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BDDBC" w14:textId="07030937" w:rsidR="005C775E" w:rsidRPr="00E83372" w:rsidRDefault="005C775E" w:rsidP="00E83372">
      <w:pPr>
        <w:spacing w:after="0" w:line="240" w:lineRule="auto"/>
        <w:jc w:val="right"/>
        <w:rPr>
          <w:rFonts w:ascii="Arial" w:hAnsi="Arial" w:cs="Arial"/>
          <w:sz w:val="28"/>
          <w:szCs w:val="28"/>
        </w:rPr>
      </w:pPr>
      <w:r w:rsidRPr="00E83372">
        <w:rPr>
          <w:rFonts w:ascii="Arial" w:hAnsi="Arial" w:cs="Arial"/>
          <w:sz w:val="28"/>
          <w:szCs w:val="28"/>
        </w:rPr>
        <w:t>Приложение № 1</w:t>
      </w:r>
    </w:p>
    <w:p w14:paraId="5024AC20" w14:textId="248BD781" w:rsidR="005C775E" w:rsidRPr="00E83372" w:rsidRDefault="002B289A" w:rsidP="00E83372">
      <w:pPr>
        <w:spacing w:after="0" w:line="240" w:lineRule="auto"/>
        <w:jc w:val="right"/>
        <w:rPr>
          <w:rFonts w:ascii="Arial" w:hAnsi="Arial" w:cs="Arial"/>
          <w:sz w:val="28"/>
          <w:szCs w:val="28"/>
        </w:rPr>
      </w:pPr>
      <w:r w:rsidRPr="00E83372">
        <w:rPr>
          <w:rFonts w:ascii="Arial" w:hAnsi="Arial" w:cs="Arial"/>
          <w:sz w:val="28"/>
          <w:szCs w:val="28"/>
        </w:rPr>
        <w:t>к</w:t>
      </w:r>
      <w:r w:rsidR="00AC6C27" w:rsidRPr="00E83372">
        <w:rPr>
          <w:rFonts w:ascii="Arial" w:hAnsi="Arial" w:cs="Arial"/>
          <w:sz w:val="28"/>
          <w:szCs w:val="28"/>
        </w:rPr>
        <w:t xml:space="preserve"> </w:t>
      </w:r>
      <w:r w:rsidR="005C775E" w:rsidRPr="00E83372">
        <w:rPr>
          <w:rFonts w:ascii="Arial" w:hAnsi="Arial" w:cs="Arial"/>
          <w:sz w:val="28"/>
          <w:szCs w:val="28"/>
        </w:rPr>
        <w:t>конкурсной документации</w:t>
      </w:r>
    </w:p>
    <w:p w14:paraId="4AF28AF1" w14:textId="77777777" w:rsidR="005C775E" w:rsidRPr="00E83372" w:rsidRDefault="005C775E" w:rsidP="00E83372">
      <w:pPr>
        <w:spacing w:after="0" w:line="240" w:lineRule="auto"/>
        <w:jc w:val="right"/>
        <w:rPr>
          <w:rFonts w:ascii="Arial" w:hAnsi="Arial" w:cs="Arial"/>
          <w:sz w:val="28"/>
          <w:szCs w:val="28"/>
        </w:rPr>
      </w:pPr>
    </w:p>
    <w:p w14:paraId="69F44EFE" w14:textId="77777777" w:rsidR="002B289A" w:rsidRPr="00E83372" w:rsidRDefault="00E62BBF" w:rsidP="00E83372">
      <w:pPr>
        <w:spacing w:after="0" w:line="240" w:lineRule="auto"/>
        <w:jc w:val="center"/>
        <w:rPr>
          <w:rFonts w:ascii="Arial" w:hAnsi="Arial" w:cs="Arial"/>
          <w:b/>
          <w:sz w:val="28"/>
          <w:szCs w:val="28"/>
        </w:rPr>
      </w:pPr>
      <w:r w:rsidRPr="00E83372">
        <w:rPr>
          <w:rFonts w:ascii="Arial" w:hAnsi="Arial" w:cs="Arial"/>
          <w:b/>
          <w:sz w:val="28"/>
          <w:szCs w:val="28"/>
        </w:rPr>
        <w:t xml:space="preserve">ФОРМА СОПРОВОДИТЕЛЬНОГО ПИСЬМА </w:t>
      </w:r>
    </w:p>
    <w:p w14:paraId="7D147FE2" w14:textId="5191546F" w:rsidR="007A057E" w:rsidRPr="00E83372" w:rsidRDefault="003D3CBC" w:rsidP="00E83372">
      <w:pPr>
        <w:spacing w:after="0" w:line="240" w:lineRule="auto"/>
        <w:jc w:val="center"/>
        <w:rPr>
          <w:rFonts w:ascii="Arial" w:hAnsi="Arial" w:cs="Arial"/>
          <w:b/>
          <w:sz w:val="28"/>
          <w:szCs w:val="28"/>
        </w:rPr>
      </w:pPr>
      <w:r w:rsidRPr="00E83372">
        <w:rPr>
          <w:rFonts w:ascii="Arial" w:hAnsi="Arial" w:cs="Arial"/>
          <w:b/>
          <w:sz w:val="28"/>
          <w:szCs w:val="28"/>
        </w:rPr>
        <w:t>УЧАСТНИКА КОНКУРСНОГО ОТБОРА</w:t>
      </w:r>
    </w:p>
    <w:p w14:paraId="0013CAD3" w14:textId="36DB04A2" w:rsidR="00AC0806" w:rsidRPr="00E83372" w:rsidRDefault="00AC0806" w:rsidP="00E83372">
      <w:pPr>
        <w:spacing w:after="0" w:line="240" w:lineRule="auto"/>
        <w:jc w:val="center"/>
        <w:rPr>
          <w:rFonts w:ascii="Arial" w:hAnsi="Arial" w:cs="Arial"/>
          <w:b/>
          <w:sz w:val="28"/>
          <w:szCs w:val="28"/>
        </w:rPr>
      </w:pPr>
    </w:p>
    <w:p w14:paraId="520A3CAD" w14:textId="77777777" w:rsidR="00FB4ADF" w:rsidRPr="00E83372" w:rsidRDefault="00FB4ADF" w:rsidP="00E83372">
      <w:pPr>
        <w:spacing w:after="0" w:line="240" w:lineRule="auto"/>
        <w:jc w:val="center"/>
        <w:rPr>
          <w:rFonts w:ascii="Arial" w:eastAsia="MS PGothic" w:hAnsi="Arial" w:cs="Arial"/>
          <w:i/>
          <w:sz w:val="28"/>
          <w:szCs w:val="28"/>
          <w:lang w:eastAsia="ru-RU"/>
        </w:rPr>
      </w:pPr>
      <w:r w:rsidRPr="00E83372">
        <w:rPr>
          <w:rFonts w:ascii="Arial" w:eastAsia="MS PGothic" w:hAnsi="Arial" w:cs="Arial"/>
          <w:i/>
          <w:sz w:val="28"/>
          <w:szCs w:val="28"/>
          <w:lang w:eastAsia="ru-RU"/>
        </w:rPr>
        <w:t>Начало формы</w:t>
      </w:r>
    </w:p>
    <w:p w14:paraId="0B4D9B96" w14:textId="536EBB43" w:rsidR="00FB4ADF" w:rsidRPr="00E83372" w:rsidRDefault="00FB4ADF" w:rsidP="00E83372">
      <w:pPr>
        <w:spacing w:after="0" w:line="240" w:lineRule="auto"/>
        <w:jc w:val="center"/>
        <w:rPr>
          <w:rFonts w:ascii="Arial" w:hAnsi="Arial" w:cs="Arial"/>
          <w:b/>
          <w:sz w:val="28"/>
          <w:szCs w:val="28"/>
        </w:rPr>
      </w:pPr>
    </w:p>
    <w:p w14:paraId="5A12E41D" w14:textId="77777777" w:rsidR="00FB4ADF" w:rsidRPr="00E83372" w:rsidRDefault="00FB4ADF" w:rsidP="00E83372">
      <w:pPr>
        <w:spacing w:after="0" w:line="240" w:lineRule="auto"/>
        <w:jc w:val="center"/>
        <w:rPr>
          <w:rFonts w:ascii="Arial" w:hAnsi="Arial" w:cs="Arial"/>
          <w:b/>
          <w:sz w:val="28"/>
          <w:szCs w:val="28"/>
        </w:rPr>
      </w:pPr>
    </w:p>
    <w:p w14:paraId="281F4D21" w14:textId="77777777" w:rsidR="00EF7FC8" w:rsidRPr="00E83372" w:rsidRDefault="00E62BBF" w:rsidP="00E83372">
      <w:pPr>
        <w:pStyle w:val="a3"/>
        <w:spacing w:before="0" w:beforeAutospacing="0" w:after="0" w:afterAutospacing="0"/>
        <w:ind w:firstLine="709"/>
        <w:jc w:val="both"/>
        <w:rPr>
          <w:rFonts w:ascii="Arial" w:hAnsi="Arial" w:cs="Arial"/>
          <w:color w:val="222222"/>
          <w:sz w:val="28"/>
          <w:szCs w:val="28"/>
        </w:rPr>
      </w:pPr>
      <w:r w:rsidRPr="00E83372">
        <w:rPr>
          <w:rFonts w:ascii="Arial" w:hAnsi="Arial" w:cs="Arial"/>
          <w:color w:val="222222"/>
          <w:sz w:val="28"/>
          <w:szCs w:val="28"/>
        </w:rPr>
        <w:t>Настоящим письмом</w:t>
      </w:r>
      <w:r w:rsidR="00EF7FC8" w:rsidRPr="00E83372">
        <w:rPr>
          <w:rFonts w:ascii="Arial" w:hAnsi="Arial" w:cs="Arial"/>
          <w:color w:val="222222"/>
          <w:sz w:val="28"/>
          <w:szCs w:val="28"/>
        </w:rPr>
        <w:t>_______________________________________</w:t>
      </w:r>
    </w:p>
    <w:p w14:paraId="53DEAC8D" w14:textId="78944CA0" w:rsidR="00EF7FC8" w:rsidRPr="00E83372" w:rsidRDefault="00EF7FC8" w:rsidP="00E83372">
      <w:pPr>
        <w:pStyle w:val="a3"/>
        <w:spacing w:before="0" w:beforeAutospacing="0" w:after="0" w:afterAutospacing="0"/>
        <w:jc w:val="both"/>
        <w:rPr>
          <w:rFonts w:ascii="Arial" w:hAnsi="Arial" w:cs="Arial"/>
          <w:color w:val="222222"/>
          <w:sz w:val="28"/>
          <w:szCs w:val="28"/>
        </w:rPr>
      </w:pPr>
      <w:r w:rsidRPr="00E83372">
        <w:rPr>
          <w:rFonts w:ascii="Arial" w:hAnsi="Arial" w:cs="Arial"/>
          <w:color w:val="222222"/>
          <w:sz w:val="28"/>
          <w:szCs w:val="28"/>
        </w:rPr>
        <w:t xml:space="preserve">_________________________________________________________________________________________(далее – </w:t>
      </w:r>
      <w:r w:rsidR="003D3CBC" w:rsidRPr="00E83372">
        <w:rPr>
          <w:rFonts w:ascii="Arial" w:hAnsi="Arial" w:cs="Arial"/>
          <w:color w:val="222222"/>
          <w:sz w:val="28"/>
          <w:szCs w:val="28"/>
        </w:rPr>
        <w:t>участник конкурсного отбора</w:t>
      </w:r>
      <w:r w:rsidRPr="00E83372">
        <w:rPr>
          <w:rFonts w:ascii="Arial" w:hAnsi="Arial" w:cs="Arial"/>
          <w:color w:val="222222"/>
          <w:sz w:val="28"/>
          <w:szCs w:val="28"/>
        </w:rPr>
        <w:t>):</w:t>
      </w:r>
    </w:p>
    <w:p w14:paraId="314C231E" w14:textId="6C935C6E" w:rsidR="00E62BBF" w:rsidRPr="00E83372" w:rsidRDefault="00EF7FC8" w:rsidP="00E83372">
      <w:pPr>
        <w:pStyle w:val="a3"/>
        <w:spacing w:before="0" w:beforeAutospacing="0" w:after="0" w:afterAutospacing="0"/>
        <w:jc w:val="both"/>
        <w:rPr>
          <w:rFonts w:ascii="Arial" w:hAnsi="Arial" w:cs="Arial"/>
          <w:color w:val="000000" w:themeColor="text1"/>
          <w:sz w:val="28"/>
          <w:szCs w:val="28"/>
        </w:rPr>
      </w:pPr>
      <w:r w:rsidRPr="00E83372">
        <w:rPr>
          <w:rFonts w:ascii="Arial" w:hAnsi="Arial" w:cs="Arial"/>
          <w:color w:val="222222"/>
          <w:sz w:val="20"/>
          <w:szCs w:val="20"/>
        </w:rPr>
        <w:t>(</w:t>
      </w:r>
      <w:r w:rsidRPr="00E83372">
        <w:rPr>
          <w:rFonts w:ascii="Arial" w:hAnsi="Arial" w:cs="Arial"/>
          <w:i/>
          <w:color w:val="222222"/>
          <w:sz w:val="20"/>
        </w:rPr>
        <w:t xml:space="preserve">наименование организации </w:t>
      </w:r>
      <w:r w:rsidR="00FB46FE" w:rsidRPr="00E83372">
        <w:rPr>
          <w:rFonts w:ascii="Arial" w:hAnsi="Arial" w:cs="Arial"/>
          <w:i/>
          <w:color w:val="222222"/>
          <w:sz w:val="20"/>
        </w:rPr>
        <w:t>заказчика пилотного проекта</w:t>
      </w:r>
      <w:r w:rsidRPr="00E83372">
        <w:rPr>
          <w:rFonts w:ascii="Arial" w:hAnsi="Arial" w:cs="Arial"/>
          <w:i/>
          <w:color w:val="222222"/>
          <w:sz w:val="20"/>
          <w:szCs w:val="20"/>
        </w:rPr>
        <w:t>, ИНН</w:t>
      </w:r>
      <w:r w:rsidRPr="00E83372">
        <w:rPr>
          <w:rFonts w:ascii="Arial" w:hAnsi="Arial" w:cs="Arial"/>
          <w:color w:val="222222"/>
          <w:sz w:val="20"/>
          <w:szCs w:val="20"/>
        </w:rPr>
        <w:t>)</w:t>
      </w:r>
      <w:r w:rsidR="00E62BBF" w:rsidRPr="00E83372">
        <w:rPr>
          <w:rFonts w:ascii="Arial" w:hAnsi="Arial" w:cs="Arial"/>
          <w:color w:val="222222"/>
          <w:sz w:val="28"/>
          <w:szCs w:val="28"/>
        </w:rPr>
        <w:t>:</w:t>
      </w:r>
    </w:p>
    <w:p w14:paraId="33228139" w14:textId="2D0C5A99" w:rsidR="00EF7FC8" w:rsidRPr="00E83372" w:rsidRDefault="00EF7FC8" w:rsidP="00E83372">
      <w:pPr>
        <w:pStyle w:val="a3"/>
        <w:numPr>
          <w:ilvl w:val="1"/>
          <w:numId w:val="5"/>
        </w:numPr>
        <w:tabs>
          <w:tab w:val="left" w:pos="1134"/>
        </w:tabs>
        <w:spacing w:before="0" w:beforeAutospacing="0" w:after="0" w:afterAutospacing="0"/>
        <w:jc w:val="both"/>
        <w:rPr>
          <w:rFonts w:ascii="Arial" w:hAnsi="Arial" w:cs="Arial"/>
          <w:color w:val="000000"/>
          <w:sz w:val="28"/>
          <w:szCs w:val="28"/>
        </w:rPr>
      </w:pPr>
      <w:r w:rsidRPr="00E83372">
        <w:rPr>
          <w:rFonts w:ascii="Arial" w:hAnsi="Arial" w:cs="Arial"/>
          <w:color w:val="000000"/>
          <w:sz w:val="28"/>
          <w:szCs w:val="28"/>
        </w:rPr>
        <w:t>подтверждает свое согласие участвовать</w:t>
      </w:r>
      <w:r w:rsidRPr="00E83372">
        <w:rPr>
          <w:rFonts w:ascii="Arial" w:hAnsi="Arial" w:cs="Arial"/>
          <w:color w:val="000000"/>
          <w:sz w:val="28"/>
        </w:rPr>
        <w:t xml:space="preserve"> в конкурсном отборе</w:t>
      </w:r>
      <w:r w:rsidRPr="00E83372">
        <w:rPr>
          <w:rFonts w:ascii="Arial" w:hAnsi="Arial" w:cs="Arial"/>
          <w:color w:val="000000" w:themeColor="text1"/>
          <w:sz w:val="28"/>
          <w:szCs w:val="28"/>
        </w:rPr>
        <w:t xml:space="preserve"> пилотных проектов </w:t>
      </w:r>
      <w:bookmarkStart w:id="0" w:name="_Hlk130813761"/>
      <w:r w:rsidRPr="00E83372">
        <w:rPr>
          <w:rFonts w:ascii="Arial" w:hAnsi="Arial" w:cs="Arial"/>
          <w:color w:val="000000" w:themeColor="text1"/>
          <w:sz w:val="28"/>
          <w:szCs w:val="28"/>
        </w:rPr>
        <w:t>апробации технологий искусственного интеллекта в приоритетных отраслях</w:t>
      </w:r>
      <w:r w:rsidR="008C6D64">
        <w:rPr>
          <w:rFonts w:ascii="Arial" w:hAnsi="Arial" w:cs="Arial"/>
          <w:color w:val="000000" w:themeColor="text1"/>
          <w:sz w:val="28"/>
          <w:szCs w:val="28"/>
        </w:rPr>
        <w:t xml:space="preserve"> </w:t>
      </w:r>
      <w:r w:rsidR="008C6D64" w:rsidRPr="008C6D64">
        <w:rPr>
          <w:rFonts w:ascii="Arial" w:hAnsi="Arial" w:cs="Arial"/>
          <w:color w:val="000000" w:themeColor="text1"/>
          <w:sz w:val="28"/>
          <w:szCs w:val="28"/>
        </w:rPr>
        <w:t>в рамках реализации федерального проекта «Искусственный интеллект» национальной программы «Цифровая экономика Российской Федерации»</w:t>
      </w:r>
      <w:r w:rsidRPr="00E83372">
        <w:rPr>
          <w:rFonts w:ascii="Arial" w:hAnsi="Arial" w:cs="Arial"/>
          <w:color w:val="000000" w:themeColor="text1"/>
          <w:sz w:val="28"/>
          <w:szCs w:val="28"/>
        </w:rPr>
        <w:t xml:space="preserve">, проводимом Фондом «Сколково» в соответствии с </w:t>
      </w:r>
      <w:r w:rsidRPr="00E83372">
        <w:rPr>
          <w:rFonts w:ascii="Arial" w:hAnsi="Arial" w:cs="Arial"/>
          <w:sz w:val="28"/>
          <w:szCs w:val="28"/>
        </w:rPr>
        <w:t>Правилами предоставления субсидии из федерального бюджета на поддержку некоммерческой организацией Фонд развития Центра разработки и коммерциализации новых технологий пилотных проектов апробации технологий искусственного интеллекта в приоритетных отраслях, утвержденными постановлением Правительства Российской Федерации от 21 мая 2021 года № 767</w:t>
      </w:r>
      <w:r w:rsidRPr="00E83372">
        <w:rPr>
          <w:rFonts w:ascii="Arial" w:hAnsi="Arial" w:cs="Arial"/>
          <w:color w:val="000000" w:themeColor="text1"/>
          <w:sz w:val="28"/>
          <w:szCs w:val="28"/>
        </w:rPr>
        <w:t xml:space="preserve"> </w:t>
      </w:r>
      <w:bookmarkEnd w:id="0"/>
      <w:r w:rsidRPr="00E83372">
        <w:rPr>
          <w:rFonts w:ascii="Arial" w:hAnsi="Arial" w:cs="Arial"/>
          <w:color w:val="000000" w:themeColor="text1"/>
          <w:sz w:val="28"/>
          <w:szCs w:val="28"/>
        </w:rPr>
        <w:t>(далее – конкурсный отбор, Правила),</w:t>
      </w:r>
      <w:r w:rsidRPr="00E83372">
        <w:rPr>
          <w:rFonts w:ascii="Arial" w:hAnsi="Arial" w:cs="Arial"/>
          <w:color w:val="000000"/>
          <w:sz w:val="28"/>
          <w:szCs w:val="28"/>
        </w:rPr>
        <w:t xml:space="preserve"> на условиях, установленных в конкурсной документации на проведение конкурсного отбора</w:t>
      </w:r>
      <w:r w:rsidR="00B17EC2">
        <w:rPr>
          <w:rFonts w:ascii="Arial" w:hAnsi="Arial" w:cs="Arial"/>
          <w:color w:val="000000"/>
          <w:sz w:val="28"/>
          <w:szCs w:val="28"/>
        </w:rPr>
        <w:t>, утвержденной приказом Фонда «Сколково» от «___» ________ №___</w:t>
      </w:r>
      <w:r w:rsidRPr="00E83372">
        <w:rPr>
          <w:rFonts w:ascii="Arial" w:hAnsi="Arial" w:cs="Arial"/>
          <w:color w:val="000000" w:themeColor="text1"/>
          <w:sz w:val="28"/>
          <w:szCs w:val="28"/>
        </w:rPr>
        <w:t xml:space="preserve"> (далее – конкурсная документация)</w:t>
      </w:r>
      <w:r w:rsidRPr="00E83372">
        <w:rPr>
          <w:rFonts w:ascii="Arial" w:hAnsi="Arial" w:cs="Arial"/>
          <w:color w:val="000000"/>
          <w:sz w:val="28"/>
          <w:szCs w:val="28"/>
        </w:rPr>
        <w:t>;</w:t>
      </w:r>
      <w:r w:rsidR="00E62BBF" w:rsidRPr="00E83372">
        <w:rPr>
          <w:rFonts w:ascii="Arial" w:hAnsi="Arial" w:cs="Arial"/>
          <w:color w:val="000000" w:themeColor="text1"/>
          <w:sz w:val="28"/>
          <w:szCs w:val="28"/>
        </w:rPr>
        <w:t xml:space="preserve"> </w:t>
      </w:r>
    </w:p>
    <w:p w14:paraId="0F2209C2" w14:textId="5F0AAEA3" w:rsidR="00370117" w:rsidRPr="00E83372" w:rsidRDefault="00C0742B" w:rsidP="00E83372">
      <w:pPr>
        <w:pStyle w:val="a3"/>
        <w:numPr>
          <w:ilvl w:val="1"/>
          <w:numId w:val="5"/>
        </w:numPr>
        <w:tabs>
          <w:tab w:val="left" w:pos="1134"/>
        </w:tabs>
        <w:spacing w:before="0" w:beforeAutospacing="0" w:after="0" w:afterAutospacing="0"/>
        <w:jc w:val="both"/>
        <w:rPr>
          <w:rFonts w:ascii="Arial" w:hAnsi="Arial" w:cs="Arial"/>
          <w:color w:val="000000"/>
          <w:sz w:val="28"/>
          <w:szCs w:val="28"/>
        </w:rPr>
      </w:pPr>
      <w:r w:rsidRPr="00E83372">
        <w:rPr>
          <w:rFonts w:ascii="Arial" w:hAnsi="Arial" w:cs="Arial"/>
          <w:color w:val="000000" w:themeColor="text1"/>
          <w:sz w:val="28"/>
          <w:szCs w:val="28"/>
        </w:rPr>
        <w:t>гарантирует</w:t>
      </w:r>
      <w:r w:rsidR="006B4811" w:rsidRPr="00E83372">
        <w:rPr>
          <w:rFonts w:ascii="Arial" w:hAnsi="Arial" w:cs="Arial"/>
          <w:color w:val="000000" w:themeColor="text1"/>
          <w:sz w:val="28"/>
          <w:szCs w:val="28"/>
        </w:rPr>
        <w:t xml:space="preserve"> соответстви</w:t>
      </w:r>
      <w:r w:rsidR="00571DC7">
        <w:rPr>
          <w:rFonts w:ascii="Arial" w:hAnsi="Arial" w:cs="Arial"/>
          <w:color w:val="000000" w:themeColor="text1"/>
          <w:sz w:val="28"/>
          <w:szCs w:val="28"/>
        </w:rPr>
        <w:t>е</w:t>
      </w:r>
      <w:r w:rsidR="00B17EC2">
        <w:rPr>
          <w:rFonts w:ascii="Arial" w:hAnsi="Arial" w:cs="Arial"/>
          <w:color w:val="000000" w:themeColor="text1"/>
          <w:sz w:val="28"/>
          <w:szCs w:val="28"/>
        </w:rPr>
        <w:t xml:space="preserve"> участника конкурсного отбора</w:t>
      </w:r>
      <w:r w:rsidR="006B4811" w:rsidRPr="00E83372">
        <w:rPr>
          <w:rFonts w:ascii="Arial" w:hAnsi="Arial" w:cs="Arial"/>
          <w:color w:val="000000" w:themeColor="text1"/>
          <w:sz w:val="28"/>
          <w:szCs w:val="28"/>
        </w:rPr>
        <w:t xml:space="preserve"> на первое число месяца, предшествующего дате заключения </w:t>
      </w:r>
      <w:r w:rsidR="009E0020">
        <w:rPr>
          <w:rFonts w:ascii="Arial" w:hAnsi="Arial" w:cs="Arial"/>
          <w:color w:val="000000" w:themeColor="text1"/>
          <w:sz w:val="28"/>
          <w:szCs w:val="28"/>
        </w:rPr>
        <w:t>договора</w:t>
      </w:r>
      <w:r w:rsidR="009E0020" w:rsidRPr="00E83372">
        <w:rPr>
          <w:rFonts w:ascii="Arial" w:hAnsi="Arial" w:cs="Arial"/>
          <w:color w:val="000000" w:themeColor="text1"/>
          <w:sz w:val="28"/>
          <w:szCs w:val="28"/>
        </w:rPr>
        <w:t xml:space="preserve"> </w:t>
      </w:r>
      <w:r w:rsidR="006B4811" w:rsidRPr="00E83372">
        <w:rPr>
          <w:rFonts w:ascii="Arial" w:hAnsi="Arial" w:cs="Arial"/>
          <w:color w:val="000000" w:themeColor="text1"/>
          <w:sz w:val="28"/>
          <w:szCs w:val="28"/>
        </w:rPr>
        <w:t>о предоставлении гранта</w:t>
      </w:r>
      <w:r w:rsidR="00015D07" w:rsidRPr="00E83372">
        <w:rPr>
          <w:rFonts w:ascii="Arial" w:hAnsi="Arial" w:cs="Arial"/>
          <w:color w:val="000000" w:themeColor="text1"/>
          <w:sz w:val="28"/>
          <w:szCs w:val="28"/>
        </w:rPr>
        <w:t xml:space="preserve">, </w:t>
      </w:r>
      <w:r w:rsidR="006B4811" w:rsidRPr="00E83372">
        <w:rPr>
          <w:rFonts w:ascii="Arial" w:hAnsi="Arial" w:cs="Arial"/>
          <w:color w:val="000000" w:themeColor="text1"/>
          <w:sz w:val="28"/>
          <w:szCs w:val="28"/>
        </w:rPr>
        <w:t>следующим требованиям</w:t>
      </w:r>
      <w:r w:rsidR="002B289A" w:rsidRPr="00E83372">
        <w:rPr>
          <w:rFonts w:ascii="Arial" w:hAnsi="Arial" w:cs="Arial"/>
          <w:color w:val="000000" w:themeColor="text1"/>
          <w:sz w:val="28"/>
          <w:szCs w:val="28"/>
        </w:rPr>
        <w:t>:</w:t>
      </w:r>
    </w:p>
    <w:p w14:paraId="5A424A7D" w14:textId="493E0CCC" w:rsidR="002B289A" w:rsidRPr="00E83372" w:rsidRDefault="00FB46FE" w:rsidP="00E83372">
      <w:pPr>
        <w:pStyle w:val="a3"/>
        <w:numPr>
          <w:ilvl w:val="2"/>
          <w:numId w:val="5"/>
        </w:numPr>
        <w:tabs>
          <w:tab w:val="left" w:pos="1134"/>
        </w:tabs>
        <w:spacing w:before="0" w:beforeAutospacing="0" w:after="0" w:afterAutospacing="0"/>
        <w:jc w:val="both"/>
        <w:rPr>
          <w:rFonts w:ascii="Arial" w:hAnsi="Arial" w:cs="Arial"/>
          <w:color w:val="000000" w:themeColor="text1"/>
          <w:sz w:val="28"/>
          <w:szCs w:val="28"/>
        </w:rPr>
      </w:pPr>
      <w:r w:rsidRPr="00E83372">
        <w:rPr>
          <w:rFonts w:ascii="Arial" w:hAnsi="Arial" w:cs="Arial"/>
          <w:color w:val="000000" w:themeColor="text1"/>
          <w:sz w:val="28"/>
          <w:szCs w:val="28"/>
        </w:rPr>
        <w:t>создан в организационно-правовой форме, предусмотренной законодательством Российской Федерации, зарегистрирован в качестве юридического лица на территории Российской Федерации</w:t>
      </w:r>
      <w:r w:rsidR="002B289A" w:rsidRPr="00E83372">
        <w:rPr>
          <w:rFonts w:ascii="Arial" w:hAnsi="Arial" w:cs="Arial"/>
          <w:color w:val="000000" w:themeColor="text1"/>
          <w:sz w:val="28"/>
          <w:szCs w:val="28"/>
        </w:rPr>
        <w:t>;</w:t>
      </w:r>
    </w:p>
    <w:p w14:paraId="3C30839D" w14:textId="6C7DDA9A" w:rsidR="002B289A" w:rsidRPr="00E83372" w:rsidRDefault="00FB46FE" w:rsidP="00E83372">
      <w:pPr>
        <w:pStyle w:val="a3"/>
        <w:numPr>
          <w:ilvl w:val="2"/>
          <w:numId w:val="5"/>
        </w:numPr>
        <w:tabs>
          <w:tab w:val="left" w:pos="1134"/>
        </w:tabs>
        <w:spacing w:before="0" w:beforeAutospacing="0" w:after="0" w:afterAutospacing="0"/>
        <w:jc w:val="both"/>
        <w:rPr>
          <w:rFonts w:ascii="Arial" w:hAnsi="Arial" w:cs="Arial"/>
          <w:color w:val="000000" w:themeColor="text1"/>
          <w:sz w:val="28"/>
          <w:szCs w:val="28"/>
        </w:rPr>
      </w:pPr>
      <w:r w:rsidRPr="00E83372">
        <w:rPr>
          <w:rFonts w:ascii="Arial" w:hAnsi="Arial" w:cs="Arial"/>
          <w:color w:val="000000" w:themeColor="text1"/>
          <w:sz w:val="28"/>
          <w:szCs w:val="28"/>
        </w:rPr>
        <w:t>обладает статусом налогового резидента Российской Федерации</w:t>
      </w:r>
      <w:r w:rsidR="002B289A" w:rsidRPr="00E83372">
        <w:rPr>
          <w:rFonts w:ascii="Arial" w:hAnsi="Arial" w:cs="Arial"/>
          <w:color w:val="000000" w:themeColor="text1"/>
          <w:sz w:val="28"/>
          <w:szCs w:val="28"/>
        </w:rPr>
        <w:t>;</w:t>
      </w:r>
    </w:p>
    <w:p w14:paraId="2C35EE96" w14:textId="333846C0" w:rsidR="002B289A" w:rsidRPr="00E83372" w:rsidRDefault="002B289A" w:rsidP="00E83372">
      <w:pPr>
        <w:pStyle w:val="a3"/>
        <w:numPr>
          <w:ilvl w:val="2"/>
          <w:numId w:val="5"/>
        </w:numPr>
        <w:tabs>
          <w:tab w:val="left" w:pos="1134"/>
        </w:tabs>
        <w:spacing w:before="0" w:beforeAutospacing="0" w:after="0" w:afterAutospacing="0"/>
        <w:jc w:val="both"/>
        <w:rPr>
          <w:rFonts w:ascii="Arial" w:hAnsi="Arial" w:cs="Arial"/>
          <w:color w:val="000000" w:themeColor="text1"/>
          <w:sz w:val="28"/>
          <w:szCs w:val="28"/>
        </w:rPr>
      </w:pPr>
      <w:r w:rsidRPr="00E83372">
        <w:rPr>
          <w:rFonts w:ascii="Arial" w:hAnsi="Arial" w:cs="Arial"/>
          <w:color w:val="000000" w:themeColor="text1"/>
          <w:sz w:val="28"/>
          <w:szCs w:val="28"/>
        </w:rPr>
        <w:t xml:space="preserve">не находится в процессе реорганизации (за исключением реорганизации в форме присоединения к </w:t>
      </w:r>
      <w:r w:rsidR="003D3CBC" w:rsidRPr="00E83372">
        <w:rPr>
          <w:rFonts w:ascii="Arial" w:hAnsi="Arial" w:cs="Arial"/>
          <w:color w:val="222222"/>
          <w:sz w:val="28"/>
          <w:szCs w:val="28"/>
        </w:rPr>
        <w:t>участнику конкурсного отбора</w:t>
      </w:r>
      <w:r w:rsidRPr="00E83372">
        <w:rPr>
          <w:rFonts w:ascii="Arial" w:hAnsi="Arial" w:cs="Arial"/>
          <w:color w:val="000000" w:themeColor="text1"/>
          <w:sz w:val="28"/>
          <w:szCs w:val="28"/>
        </w:rPr>
        <w:t xml:space="preserve">, другого юридического лица), </w:t>
      </w:r>
      <w:r w:rsidR="00FB46FE" w:rsidRPr="00E83372">
        <w:rPr>
          <w:rFonts w:ascii="Arial" w:hAnsi="Arial" w:cs="Arial"/>
          <w:color w:val="000000" w:themeColor="text1"/>
          <w:sz w:val="28"/>
          <w:szCs w:val="28"/>
        </w:rPr>
        <w:t>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r w:rsidRPr="00E83372">
        <w:rPr>
          <w:rFonts w:ascii="Arial" w:hAnsi="Arial" w:cs="Arial"/>
          <w:color w:val="000000" w:themeColor="text1"/>
          <w:sz w:val="28"/>
          <w:szCs w:val="28"/>
        </w:rPr>
        <w:t>;</w:t>
      </w:r>
    </w:p>
    <w:p w14:paraId="2C0EAE16" w14:textId="10FEF085" w:rsidR="002B289A" w:rsidRPr="00E83372" w:rsidRDefault="002B289A" w:rsidP="00E83372">
      <w:pPr>
        <w:pStyle w:val="a3"/>
        <w:numPr>
          <w:ilvl w:val="2"/>
          <w:numId w:val="5"/>
        </w:numPr>
        <w:tabs>
          <w:tab w:val="left" w:pos="1134"/>
        </w:tabs>
        <w:spacing w:before="0" w:beforeAutospacing="0" w:after="0" w:afterAutospacing="0"/>
        <w:jc w:val="both"/>
        <w:rPr>
          <w:rFonts w:ascii="Arial" w:hAnsi="Arial" w:cs="Arial"/>
          <w:color w:val="000000" w:themeColor="text1"/>
          <w:sz w:val="28"/>
          <w:szCs w:val="28"/>
        </w:rPr>
      </w:pPr>
      <w:r w:rsidRPr="00E83372">
        <w:rPr>
          <w:rFonts w:ascii="Arial" w:hAnsi="Arial" w:cs="Arial"/>
          <w:color w:val="000000" w:themeColor="text1"/>
          <w:sz w:val="28"/>
          <w:szCs w:val="28"/>
        </w:rPr>
        <w:t xml:space="preserve">не имеет </w:t>
      </w:r>
      <w:r w:rsidR="002D4E69" w:rsidRPr="00E83372">
        <w:rPr>
          <w:rFonts w:ascii="Arial" w:hAnsi="Arial" w:cs="Arial"/>
          <w:color w:val="000000" w:themeColor="text1"/>
          <w:sz w:val="28"/>
          <w:szCs w:val="28"/>
        </w:rPr>
        <w:t>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E83372">
        <w:rPr>
          <w:rFonts w:ascii="Arial" w:hAnsi="Arial" w:cs="Arial"/>
          <w:color w:val="000000" w:themeColor="text1"/>
          <w:sz w:val="28"/>
          <w:szCs w:val="28"/>
        </w:rPr>
        <w:t xml:space="preserve"> </w:t>
      </w:r>
    </w:p>
    <w:p w14:paraId="4A39414E" w14:textId="7201C034" w:rsidR="002B289A" w:rsidRPr="00E83372" w:rsidRDefault="002D4E69" w:rsidP="00E83372">
      <w:pPr>
        <w:pStyle w:val="a3"/>
        <w:numPr>
          <w:ilvl w:val="2"/>
          <w:numId w:val="5"/>
        </w:numPr>
        <w:tabs>
          <w:tab w:val="left" w:pos="1134"/>
        </w:tabs>
        <w:spacing w:before="0" w:beforeAutospacing="0" w:after="0" w:afterAutospacing="0"/>
        <w:jc w:val="both"/>
        <w:rPr>
          <w:rFonts w:ascii="Arial" w:hAnsi="Arial" w:cs="Arial"/>
          <w:color w:val="000000" w:themeColor="text1"/>
          <w:sz w:val="28"/>
          <w:szCs w:val="28"/>
        </w:rPr>
      </w:pPr>
      <w:r w:rsidRPr="00E83372">
        <w:rPr>
          <w:rFonts w:ascii="Arial" w:hAnsi="Arial" w:cs="Arial"/>
          <w:color w:val="000000" w:themeColor="text1"/>
          <w:sz w:val="28"/>
          <w:szCs w:val="28"/>
        </w:rPr>
        <w:lastRenderedPageBreak/>
        <w:t>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r w:rsidR="002B289A" w:rsidRPr="00E83372">
        <w:rPr>
          <w:rFonts w:ascii="Arial" w:hAnsi="Arial" w:cs="Arial"/>
          <w:color w:val="000000" w:themeColor="text1"/>
          <w:sz w:val="28"/>
          <w:szCs w:val="28"/>
        </w:rPr>
        <w:t>;</w:t>
      </w:r>
    </w:p>
    <w:p w14:paraId="118B39D6" w14:textId="5E03126A" w:rsidR="002B289A" w:rsidRPr="00E83372" w:rsidRDefault="002D4E69" w:rsidP="00E83372">
      <w:pPr>
        <w:pStyle w:val="a3"/>
        <w:numPr>
          <w:ilvl w:val="2"/>
          <w:numId w:val="5"/>
        </w:numPr>
        <w:tabs>
          <w:tab w:val="left" w:pos="1134"/>
        </w:tabs>
        <w:spacing w:before="0" w:beforeAutospacing="0" w:after="0" w:afterAutospacing="0"/>
        <w:jc w:val="both"/>
        <w:rPr>
          <w:rFonts w:ascii="Arial" w:hAnsi="Arial" w:cs="Arial"/>
          <w:color w:val="000000" w:themeColor="text1"/>
          <w:sz w:val="28"/>
          <w:szCs w:val="28"/>
        </w:rPr>
      </w:pPr>
      <w:r w:rsidRPr="00E83372">
        <w:rPr>
          <w:rFonts w:ascii="Arial" w:hAnsi="Arial" w:cs="Arial"/>
          <w:color w:val="000000" w:themeColor="text1"/>
          <w:sz w:val="28"/>
          <w:szCs w:val="28"/>
        </w:rPr>
        <w:t>не получает средства из федерального бюджета на основании иных нормативных правовых актов Российской Федерации на цели, установленные в пункте 1 Правил</w:t>
      </w:r>
      <w:r w:rsidR="002B289A" w:rsidRPr="00E83372">
        <w:rPr>
          <w:rFonts w:ascii="Arial" w:hAnsi="Arial" w:cs="Arial"/>
          <w:color w:val="000000" w:themeColor="text1"/>
          <w:sz w:val="28"/>
          <w:szCs w:val="28"/>
        </w:rPr>
        <w:t>;</w:t>
      </w:r>
    </w:p>
    <w:p w14:paraId="25367AD2" w14:textId="32C3090E" w:rsidR="002B289A" w:rsidRPr="00E83372" w:rsidRDefault="002D4E69" w:rsidP="00E83372">
      <w:pPr>
        <w:pStyle w:val="a3"/>
        <w:numPr>
          <w:ilvl w:val="2"/>
          <w:numId w:val="5"/>
        </w:numPr>
        <w:tabs>
          <w:tab w:val="left" w:pos="1134"/>
        </w:tabs>
        <w:spacing w:before="0" w:beforeAutospacing="0" w:after="0" w:afterAutospacing="0"/>
        <w:jc w:val="both"/>
        <w:rPr>
          <w:rFonts w:ascii="Arial" w:hAnsi="Arial" w:cs="Arial"/>
          <w:color w:val="000000" w:themeColor="text1"/>
          <w:sz w:val="28"/>
          <w:szCs w:val="28"/>
        </w:rPr>
      </w:pPr>
      <w:r w:rsidRPr="00E83372">
        <w:rPr>
          <w:rFonts w:ascii="Arial" w:hAnsi="Arial" w:cs="Arial"/>
          <w:color w:val="000000" w:themeColor="text1"/>
          <w:sz w:val="28"/>
          <w:szCs w:val="28"/>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r w:rsidR="002B289A" w:rsidRPr="00E83372">
        <w:rPr>
          <w:rFonts w:ascii="Arial" w:hAnsi="Arial" w:cs="Arial"/>
          <w:color w:val="000000" w:themeColor="text1"/>
          <w:sz w:val="28"/>
          <w:szCs w:val="28"/>
        </w:rPr>
        <w:t>;</w:t>
      </w:r>
    </w:p>
    <w:p w14:paraId="51EC8751" w14:textId="20A29C0E" w:rsidR="002B289A" w:rsidRDefault="002B289A" w:rsidP="00E83372">
      <w:pPr>
        <w:pStyle w:val="a3"/>
        <w:numPr>
          <w:ilvl w:val="2"/>
          <w:numId w:val="5"/>
        </w:numPr>
        <w:tabs>
          <w:tab w:val="left" w:pos="1134"/>
        </w:tabs>
        <w:spacing w:before="0" w:beforeAutospacing="0" w:after="0" w:afterAutospacing="0"/>
        <w:jc w:val="both"/>
        <w:rPr>
          <w:rFonts w:ascii="Arial" w:hAnsi="Arial" w:cs="Arial"/>
          <w:color w:val="000000" w:themeColor="text1"/>
          <w:sz w:val="28"/>
          <w:szCs w:val="28"/>
        </w:rPr>
      </w:pPr>
      <w:r w:rsidRPr="00E83372">
        <w:rPr>
          <w:rFonts w:ascii="Arial" w:hAnsi="Arial" w:cs="Arial"/>
          <w:color w:val="000000" w:themeColor="text1"/>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главном бухгалтере </w:t>
      </w:r>
      <w:r w:rsidR="003D3CBC" w:rsidRPr="00E83372">
        <w:rPr>
          <w:rFonts w:ascii="Arial" w:hAnsi="Arial" w:cs="Arial"/>
          <w:color w:val="222222"/>
          <w:sz w:val="28"/>
          <w:szCs w:val="28"/>
        </w:rPr>
        <w:t>участника конкурсного отбора</w:t>
      </w:r>
      <w:r w:rsidR="00220E3B" w:rsidRPr="00E83372">
        <w:rPr>
          <w:rFonts w:ascii="Arial" w:hAnsi="Arial" w:cs="Arial"/>
          <w:color w:val="222222"/>
          <w:sz w:val="28"/>
          <w:szCs w:val="28"/>
        </w:rPr>
        <w:t>, являющегося юридическим лицом</w:t>
      </w:r>
      <w:r w:rsidR="000F06BC" w:rsidRPr="00E83372">
        <w:rPr>
          <w:rFonts w:ascii="Arial" w:hAnsi="Arial" w:cs="Arial"/>
          <w:color w:val="000000" w:themeColor="text1"/>
          <w:sz w:val="28"/>
          <w:szCs w:val="28"/>
        </w:rPr>
        <w:t>;</w:t>
      </w:r>
    </w:p>
    <w:p w14:paraId="0202A581" w14:textId="075B4DEF" w:rsidR="002D4E69" w:rsidRPr="00BE7590" w:rsidRDefault="002D437E" w:rsidP="002D437E">
      <w:pPr>
        <w:pStyle w:val="a3"/>
        <w:numPr>
          <w:ilvl w:val="1"/>
          <w:numId w:val="5"/>
        </w:numPr>
        <w:tabs>
          <w:tab w:val="left" w:pos="1134"/>
        </w:tabs>
        <w:spacing w:before="0" w:beforeAutospacing="0" w:after="0" w:afterAutospacing="0"/>
        <w:jc w:val="both"/>
        <w:rPr>
          <w:rFonts w:ascii="Arial" w:hAnsi="Arial" w:cs="Arial"/>
          <w:color w:val="000000" w:themeColor="text1"/>
          <w:sz w:val="28"/>
          <w:szCs w:val="28"/>
        </w:rPr>
      </w:pPr>
      <w:r>
        <w:rPr>
          <w:rFonts w:ascii="Arial" w:hAnsi="Arial" w:cs="Arial"/>
          <w:sz w:val="28"/>
          <w:szCs w:val="28"/>
        </w:rPr>
        <w:t xml:space="preserve">гарантирует, что </w:t>
      </w:r>
      <w:r w:rsidR="002D4E69" w:rsidRPr="002D437E">
        <w:rPr>
          <w:rFonts w:ascii="Arial" w:hAnsi="Arial" w:cs="Arial"/>
          <w:sz w:val="28"/>
          <w:szCs w:val="28"/>
        </w:rPr>
        <w:t>доля разработчика продукта</w:t>
      </w:r>
      <w:r w:rsidR="003D3CBC" w:rsidRPr="002D437E">
        <w:rPr>
          <w:rFonts w:ascii="Arial" w:hAnsi="Arial" w:cs="Arial"/>
          <w:sz w:val="28"/>
          <w:szCs w:val="28"/>
        </w:rPr>
        <w:t xml:space="preserve"> </w:t>
      </w:r>
      <w:r w:rsidR="004501F0" w:rsidRPr="002D437E">
        <w:rPr>
          <w:rFonts w:ascii="Arial" w:hAnsi="Arial" w:cs="Arial"/>
          <w:sz w:val="28"/>
          <w:szCs w:val="28"/>
        </w:rPr>
        <w:t>(количество голосующих акций)</w:t>
      </w:r>
      <w:r w:rsidR="004501F0" w:rsidRPr="002D437E">
        <w:rPr>
          <w:rFonts w:ascii="Arial" w:hAnsi="Arial" w:cs="Arial"/>
          <w:i/>
          <w:color w:val="222222"/>
          <w:sz w:val="28"/>
          <w:szCs w:val="28"/>
        </w:rPr>
        <w:t xml:space="preserve"> </w:t>
      </w:r>
      <w:r w:rsidR="003D3CBC" w:rsidRPr="002D437E">
        <w:rPr>
          <w:rFonts w:ascii="Arial" w:hAnsi="Arial" w:cs="Arial"/>
          <w:i/>
          <w:color w:val="222222"/>
          <w:sz w:val="28"/>
          <w:szCs w:val="28"/>
        </w:rPr>
        <w:t>[</w:t>
      </w:r>
      <w:r w:rsidR="003D3CBC" w:rsidRPr="002D437E">
        <w:rPr>
          <w:rFonts w:ascii="Arial" w:hAnsi="Arial" w:cs="Arial"/>
          <w:i/>
          <w:color w:val="222222"/>
          <w:sz w:val="28"/>
          <w:szCs w:val="28"/>
          <w:u w:val="single"/>
        </w:rPr>
        <w:t>наименование организации разработчика продукта</w:t>
      </w:r>
      <w:r w:rsidR="003D3CBC" w:rsidRPr="002D437E">
        <w:rPr>
          <w:rFonts w:ascii="Arial" w:hAnsi="Arial" w:cs="Arial"/>
          <w:i/>
          <w:color w:val="222222"/>
          <w:sz w:val="28"/>
          <w:szCs w:val="28"/>
        </w:rPr>
        <w:t>]</w:t>
      </w:r>
      <w:r w:rsidR="002D4E69" w:rsidRPr="002D437E">
        <w:rPr>
          <w:rFonts w:ascii="Arial" w:hAnsi="Arial" w:cs="Arial"/>
          <w:sz w:val="28"/>
          <w:szCs w:val="28"/>
        </w:rPr>
        <w:t xml:space="preserve"> </w:t>
      </w:r>
      <w:r w:rsidR="006F3E08" w:rsidRPr="002D437E">
        <w:rPr>
          <w:rFonts w:ascii="Arial" w:hAnsi="Arial" w:cs="Arial"/>
          <w:sz w:val="28"/>
          <w:szCs w:val="28"/>
        </w:rPr>
        <w:t xml:space="preserve">(далее – разработчик продукта) </w:t>
      </w:r>
      <w:r w:rsidR="002D4E69" w:rsidRPr="002D437E">
        <w:rPr>
          <w:rFonts w:ascii="Arial" w:hAnsi="Arial" w:cs="Arial"/>
          <w:sz w:val="28"/>
          <w:szCs w:val="28"/>
        </w:rPr>
        <w:t>в уставном капитале участника конкурсного отбора составляет не более пятидесяти процентов</w:t>
      </w:r>
      <w:r w:rsidR="006A22A0" w:rsidRPr="002D437E">
        <w:rPr>
          <w:rFonts w:ascii="Arial" w:hAnsi="Arial" w:cs="Arial"/>
          <w:sz w:val="28"/>
          <w:szCs w:val="28"/>
        </w:rPr>
        <w:t>;</w:t>
      </w:r>
    </w:p>
    <w:p w14:paraId="06FD9763" w14:textId="38049DEB" w:rsidR="00BE7590" w:rsidRPr="002D437E" w:rsidRDefault="00BE7590" w:rsidP="002D437E">
      <w:pPr>
        <w:pStyle w:val="a3"/>
        <w:numPr>
          <w:ilvl w:val="1"/>
          <w:numId w:val="5"/>
        </w:numPr>
        <w:tabs>
          <w:tab w:val="left" w:pos="1134"/>
        </w:tabs>
        <w:spacing w:before="0" w:beforeAutospacing="0" w:after="0" w:afterAutospacing="0"/>
        <w:jc w:val="both"/>
        <w:rPr>
          <w:rFonts w:ascii="Arial" w:hAnsi="Arial" w:cs="Arial"/>
          <w:color w:val="000000" w:themeColor="text1"/>
          <w:sz w:val="28"/>
          <w:szCs w:val="28"/>
        </w:rPr>
      </w:pPr>
      <w:r>
        <w:rPr>
          <w:rFonts w:ascii="Arial" w:hAnsi="Arial" w:cs="Arial"/>
          <w:color w:val="000000" w:themeColor="text1"/>
          <w:sz w:val="28"/>
          <w:szCs w:val="28"/>
        </w:rPr>
        <w:t>гарантирует, что доля участника конкурсного отбора (количество голосующих акций) в уставном капитале разработчика продукта составляет не более пятидесяти процентов;</w:t>
      </w:r>
    </w:p>
    <w:p w14:paraId="376A95B6" w14:textId="37DA848C" w:rsidR="0064357D" w:rsidRPr="00E83372" w:rsidRDefault="00154635" w:rsidP="00E83372">
      <w:pPr>
        <w:pStyle w:val="a3"/>
        <w:numPr>
          <w:ilvl w:val="1"/>
          <w:numId w:val="5"/>
        </w:numPr>
        <w:tabs>
          <w:tab w:val="left" w:pos="1134"/>
        </w:tabs>
        <w:spacing w:before="0" w:beforeAutospacing="0" w:after="0" w:afterAutospacing="0"/>
        <w:jc w:val="both"/>
        <w:rPr>
          <w:rFonts w:ascii="Arial" w:hAnsi="Arial" w:cs="Arial"/>
          <w:color w:val="000000" w:themeColor="text1"/>
          <w:sz w:val="28"/>
          <w:szCs w:val="28"/>
        </w:rPr>
      </w:pPr>
      <w:r w:rsidRPr="00E83372">
        <w:rPr>
          <w:rFonts w:ascii="Arial" w:hAnsi="Arial" w:cs="Arial"/>
          <w:color w:val="000000" w:themeColor="text1"/>
          <w:sz w:val="28"/>
          <w:szCs w:val="28"/>
        </w:rPr>
        <w:t xml:space="preserve">подтверждает понимание того, что получение гранта на реализацию пилотного проекта возможно в случае определения участника конкурсного отбора победителем конкурсного отбора, </w:t>
      </w:r>
      <w:r w:rsidR="00EB08BF" w:rsidRPr="00E83372">
        <w:rPr>
          <w:rFonts w:ascii="Arial" w:hAnsi="Arial" w:cs="Arial"/>
          <w:color w:val="000000" w:themeColor="text1"/>
          <w:sz w:val="28"/>
          <w:szCs w:val="28"/>
        </w:rPr>
        <w:t xml:space="preserve">его соответствия требованиям, указанным в пункте 2 настоящего письма, а также </w:t>
      </w:r>
      <w:r w:rsidRPr="00E83372">
        <w:rPr>
          <w:rFonts w:ascii="Arial" w:hAnsi="Arial" w:cs="Arial"/>
          <w:color w:val="000000" w:themeColor="text1"/>
          <w:sz w:val="28"/>
          <w:szCs w:val="28"/>
        </w:rPr>
        <w:t xml:space="preserve">соответствия </w:t>
      </w:r>
      <w:r w:rsidR="00EB08BF" w:rsidRPr="00E83372">
        <w:rPr>
          <w:rFonts w:ascii="Arial" w:hAnsi="Arial" w:cs="Arial"/>
          <w:color w:val="000000" w:themeColor="text1"/>
          <w:sz w:val="28"/>
          <w:szCs w:val="28"/>
        </w:rPr>
        <w:t>разработчика продукта</w:t>
      </w:r>
      <w:r w:rsidR="006F3E08" w:rsidRPr="00E83372">
        <w:rPr>
          <w:rFonts w:ascii="Arial" w:hAnsi="Arial" w:cs="Arial"/>
          <w:color w:val="000000" w:themeColor="text1"/>
          <w:sz w:val="28"/>
          <w:szCs w:val="28"/>
        </w:rPr>
        <w:t xml:space="preserve"> </w:t>
      </w:r>
      <w:r w:rsidR="00EB08BF" w:rsidRPr="00E83372">
        <w:rPr>
          <w:rFonts w:ascii="Arial" w:hAnsi="Arial" w:cs="Arial"/>
          <w:color w:val="000000" w:themeColor="text1"/>
          <w:sz w:val="28"/>
          <w:szCs w:val="28"/>
        </w:rPr>
        <w:t xml:space="preserve">на первое число месяца, предшествующего дате заключения </w:t>
      </w:r>
      <w:r w:rsidR="009E0020">
        <w:rPr>
          <w:rFonts w:ascii="Arial" w:hAnsi="Arial" w:cs="Arial"/>
          <w:color w:val="000000" w:themeColor="text1"/>
          <w:sz w:val="28"/>
          <w:szCs w:val="28"/>
        </w:rPr>
        <w:t>договора</w:t>
      </w:r>
      <w:r w:rsidR="009E0020" w:rsidRPr="00E83372">
        <w:rPr>
          <w:rFonts w:ascii="Arial" w:hAnsi="Arial" w:cs="Arial"/>
          <w:color w:val="000000" w:themeColor="text1"/>
          <w:sz w:val="28"/>
          <w:szCs w:val="28"/>
        </w:rPr>
        <w:t xml:space="preserve"> </w:t>
      </w:r>
      <w:r w:rsidR="00EB08BF" w:rsidRPr="00E83372">
        <w:rPr>
          <w:rFonts w:ascii="Arial" w:hAnsi="Arial" w:cs="Arial"/>
          <w:color w:val="000000" w:themeColor="text1"/>
          <w:sz w:val="28"/>
          <w:szCs w:val="28"/>
        </w:rPr>
        <w:t>о предоставлении гранта, следующим требованиям</w:t>
      </w:r>
      <w:r w:rsidR="002B289A" w:rsidRPr="00E83372">
        <w:rPr>
          <w:rFonts w:ascii="Arial" w:hAnsi="Arial" w:cs="Arial"/>
          <w:color w:val="000000" w:themeColor="text1"/>
          <w:sz w:val="28"/>
          <w:szCs w:val="28"/>
        </w:rPr>
        <w:t>:</w:t>
      </w:r>
    </w:p>
    <w:p w14:paraId="064C9F1C" w14:textId="1F5DDDB5" w:rsidR="006F3E08" w:rsidRPr="00E83372" w:rsidRDefault="006F3E08" w:rsidP="00E83372">
      <w:pPr>
        <w:pStyle w:val="a3"/>
        <w:numPr>
          <w:ilvl w:val="2"/>
          <w:numId w:val="5"/>
        </w:numPr>
        <w:tabs>
          <w:tab w:val="left" w:pos="1134"/>
        </w:tabs>
        <w:spacing w:before="0" w:beforeAutospacing="0" w:after="0" w:afterAutospacing="0"/>
        <w:jc w:val="both"/>
        <w:rPr>
          <w:rFonts w:ascii="Arial" w:hAnsi="Arial" w:cs="Arial"/>
          <w:color w:val="000000" w:themeColor="text1"/>
          <w:sz w:val="28"/>
          <w:szCs w:val="28"/>
        </w:rPr>
      </w:pPr>
      <w:r w:rsidRPr="00E83372">
        <w:rPr>
          <w:rFonts w:ascii="Arial" w:hAnsi="Arial" w:cs="Arial"/>
          <w:color w:val="000000" w:themeColor="text1"/>
          <w:sz w:val="28"/>
          <w:szCs w:val="28"/>
        </w:rPr>
        <w:t>создан в организационно-правовой форме, предусмотренной законодательством Российской Федерации, зарегистрирован в качестве юридического лица на территории Российской Федерации;</w:t>
      </w:r>
    </w:p>
    <w:p w14:paraId="4480BA68" w14:textId="6F0F35DA" w:rsidR="006F3E08" w:rsidRPr="00E83372" w:rsidRDefault="006F3E08" w:rsidP="00E83372">
      <w:pPr>
        <w:pStyle w:val="a3"/>
        <w:numPr>
          <w:ilvl w:val="2"/>
          <w:numId w:val="5"/>
        </w:numPr>
        <w:tabs>
          <w:tab w:val="left" w:pos="1134"/>
        </w:tabs>
        <w:spacing w:before="0" w:beforeAutospacing="0" w:after="0" w:afterAutospacing="0"/>
        <w:jc w:val="both"/>
        <w:rPr>
          <w:rFonts w:ascii="Arial" w:hAnsi="Arial" w:cs="Arial"/>
          <w:color w:val="000000" w:themeColor="text1"/>
          <w:sz w:val="28"/>
          <w:szCs w:val="28"/>
        </w:rPr>
      </w:pPr>
      <w:r w:rsidRPr="00E83372">
        <w:rPr>
          <w:rFonts w:ascii="Arial" w:hAnsi="Arial" w:cs="Arial"/>
          <w:color w:val="000000" w:themeColor="text1"/>
          <w:sz w:val="28"/>
          <w:szCs w:val="28"/>
        </w:rPr>
        <w:t>обладает статусом налогового резидента Российской Федерации;</w:t>
      </w:r>
    </w:p>
    <w:p w14:paraId="197BFB54" w14:textId="5AC33B8F" w:rsidR="006F3E08" w:rsidRPr="00E83372" w:rsidRDefault="006F3E08" w:rsidP="00E83372">
      <w:pPr>
        <w:pStyle w:val="a3"/>
        <w:numPr>
          <w:ilvl w:val="2"/>
          <w:numId w:val="5"/>
        </w:numPr>
        <w:tabs>
          <w:tab w:val="left" w:pos="1134"/>
        </w:tabs>
        <w:spacing w:before="0" w:beforeAutospacing="0" w:after="0" w:afterAutospacing="0"/>
        <w:jc w:val="both"/>
        <w:rPr>
          <w:rFonts w:ascii="Arial" w:hAnsi="Arial" w:cs="Arial"/>
          <w:color w:val="000000" w:themeColor="text1"/>
          <w:sz w:val="28"/>
          <w:szCs w:val="28"/>
        </w:rPr>
      </w:pPr>
      <w:r w:rsidRPr="00E83372">
        <w:rPr>
          <w:rFonts w:ascii="Arial" w:hAnsi="Arial" w:cs="Arial"/>
          <w:color w:val="000000" w:themeColor="text1"/>
          <w:sz w:val="28"/>
          <w:szCs w:val="28"/>
        </w:rPr>
        <w:t xml:space="preserve">не находится в процессе реорганизации (за исключением реорганизации в форме присоединения к </w:t>
      </w:r>
      <w:r w:rsidRPr="00E83372">
        <w:rPr>
          <w:rFonts w:ascii="Arial" w:hAnsi="Arial" w:cs="Arial"/>
          <w:color w:val="222222"/>
          <w:sz w:val="28"/>
          <w:szCs w:val="28"/>
        </w:rPr>
        <w:t>разработчику продукта</w:t>
      </w:r>
      <w:r w:rsidRPr="00E83372">
        <w:rPr>
          <w:rFonts w:ascii="Arial" w:hAnsi="Arial" w:cs="Arial"/>
          <w:color w:val="000000" w:themeColor="text1"/>
          <w:sz w:val="28"/>
          <w:szCs w:val="28"/>
        </w:rPr>
        <w:t xml:space="preserve">, другого юридического лица), ликвидации, в отношении него не введена </w:t>
      </w:r>
      <w:r w:rsidRPr="00E83372">
        <w:rPr>
          <w:rFonts w:ascii="Arial" w:hAnsi="Arial" w:cs="Arial"/>
          <w:color w:val="000000" w:themeColor="text1"/>
          <w:sz w:val="28"/>
          <w:szCs w:val="28"/>
        </w:rPr>
        <w:lastRenderedPageBreak/>
        <w:t>процедура банкротства, его деятельность не приостановлена в порядке, предусмотренном законодательством Российской Федерации;</w:t>
      </w:r>
    </w:p>
    <w:p w14:paraId="44658D4C" w14:textId="41931180" w:rsidR="006F3E08" w:rsidRPr="00E83372" w:rsidRDefault="006F3E08" w:rsidP="00E83372">
      <w:pPr>
        <w:pStyle w:val="a3"/>
        <w:numPr>
          <w:ilvl w:val="2"/>
          <w:numId w:val="5"/>
        </w:numPr>
        <w:tabs>
          <w:tab w:val="left" w:pos="1134"/>
        </w:tabs>
        <w:spacing w:before="0" w:beforeAutospacing="0" w:after="0" w:afterAutospacing="0"/>
        <w:jc w:val="both"/>
        <w:rPr>
          <w:rFonts w:ascii="Arial" w:hAnsi="Arial" w:cs="Arial"/>
          <w:color w:val="000000" w:themeColor="text1"/>
          <w:sz w:val="28"/>
          <w:szCs w:val="28"/>
        </w:rPr>
      </w:pPr>
      <w:r w:rsidRPr="00E83372">
        <w:rPr>
          <w:rFonts w:ascii="Arial" w:hAnsi="Arial" w:cs="Arial"/>
          <w:color w:val="000000" w:themeColor="text1"/>
          <w:sz w:val="28"/>
          <w:szCs w:val="28"/>
        </w:rPr>
        <w:t xml:space="preserve">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14:paraId="06EA76E7" w14:textId="77777777" w:rsidR="006F3E08" w:rsidRPr="00E83372" w:rsidRDefault="006F3E08" w:rsidP="00E83372">
      <w:pPr>
        <w:pStyle w:val="a3"/>
        <w:numPr>
          <w:ilvl w:val="2"/>
          <w:numId w:val="5"/>
        </w:numPr>
        <w:tabs>
          <w:tab w:val="left" w:pos="1134"/>
        </w:tabs>
        <w:spacing w:before="0" w:beforeAutospacing="0" w:after="0" w:afterAutospacing="0"/>
        <w:jc w:val="both"/>
        <w:rPr>
          <w:rFonts w:ascii="Arial" w:hAnsi="Arial" w:cs="Arial"/>
          <w:color w:val="000000" w:themeColor="text1"/>
          <w:sz w:val="28"/>
          <w:szCs w:val="28"/>
        </w:rPr>
      </w:pPr>
      <w:r w:rsidRPr="00E83372">
        <w:rPr>
          <w:rFonts w:ascii="Arial" w:hAnsi="Arial" w:cs="Arial"/>
          <w:color w:val="000000" w:themeColor="text1"/>
          <w:sz w:val="28"/>
          <w:szCs w:val="28"/>
        </w:rPr>
        <w:t>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14:paraId="6BE02AAC" w14:textId="77777777" w:rsidR="006F3E08" w:rsidRPr="00E83372" w:rsidRDefault="006F3E08" w:rsidP="00E83372">
      <w:pPr>
        <w:pStyle w:val="a3"/>
        <w:numPr>
          <w:ilvl w:val="2"/>
          <w:numId w:val="5"/>
        </w:numPr>
        <w:tabs>
          <w:tab w:val="left" w:pos="1134"/>
        </w:tabs>
        <w:spacing w:before="0" w:beforeAutospacing="0" w:after="0" w:afterAutospacing="0"/>
        <w:jc w:val="both"/>
        <w:rPr>
          <w:rFonts w:ascii="Arial" w:hAnsi="Arial" w:cs="Arial"/>
          <w:color w:val="000000" w:themeColor="text1"/>
          <w:sz w:val="28"/>
          <w:szCs w:val="28"/>
        </w:rPr>
      </w:pPr>
      <w:r w:rsidRPr="00E83372">
        <w:rPr>
          <w:rFonts w:ascii="Arial" w:hAnsi="Arial" w:cs="Arial"/>
          <w:color w:val="000000" w:themeColor="text1"/>
          <w:sz w:val="28"/>
          <w:szCs w:val="28"/>
        </w:rPr>
        <w:t>не получает средства из федерального бюджета на основании иных нормативных правовых актов Российской Федерации на цели, установленные в пункте 1 Правил;</w:t>
      </w:r>
    </w:p>
    <w:p w14:paraId="11D1EF84" w14:textId="4F647DE7" w:rsidR="006F3E08" w:rsidRPr="00E83372" w:rsidRDefault="006F3E08" w:rsidP="00E83372">
      <w:pPr>
        <w:pStyle w:val="a3"/>
        <w:numPr>
          <w:ilvl w:val="2"/>
          <w:numId w:val="5"/>
        </w:numPr>
        <w:tabs>
          <w:tab w:val="left" w:pos="1134"/>
        </w:tabs>
        <w:spacing w:before="0" w:beforeAutospacing="0" w:after="0" w:afterAutospacing="0"/>
        <w:jc w:val="both"/>
        <w:rPr>
          <w:rFonts w:ascii="Arial" w:hAnsi="Arial" w:cs="Arial"/>
          <w:color w:val="000000" w:themeColor="text1"/>
          <w:sz w:val="28"/>
          <w:szCs w:val="28"/>
        </w:rPr>
      </w:pPr>
      <w:r w:rsidRPr="00E83372">
        <w:rPr>
          <w:rFonts w:ascii="Arial" w:hAnsi="Arial" w:cs="Arial"/>
          <w:color w:val="000000" w:themeColor="text1"/>
          <w:sz w:val="28"/>
          <w:szCs w:val="28"/>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w:t>
      </w:r>
      <w:r w:rsidR="00470C33" w:rsidRPr="00E83372">
        <w:rPr>
          <w:rFonts w:ascii="Arial" w:hAnsi="Arial" w:cs="Arial"/>
          <w:color w:val="000000" w:themeColor="text1"/>
          <w:sz w:val="28"/>
          <w:szCs w:val="28"/>
        </w:rPr>
        <w:t xml:space="preserve"> </w:t>
      </w:r>
      <w:r w:rsidRPr="00E83372">
        <w:rPr>
          <w:rFonts w:ascii="Arial" w:hAnsi="Arial" w:cs="Arial"/>
          <w:color w:val="000000" w:themeColor="text1"/>
          <w:sz w:val="28"/>
          <w:szCs w:val="28"/>
        </w:rPr>
        <w:t>превышает 50 процентов;</w:t>
      </w:r>
    </w:p>
    <w:p w14:paraId="3DDE4523" w14:textId="124BE9BC" w:rsidR="006F3E08" w:rsidRPr="00E83372" w:rsidRDefault="006F3E08" w:rsidP="00E83372">
      <w:pPr>
        <w:pStyle w:val="a3"/>
        <w:numPr>
          <w:ilvl w:val="2"/>
          <w:numId w:val="5"/>
        </w:numPr>
        <w:tabs>
          <w:tab w:val="left" w:pos="1134"/>
        </w:tabs>
        <w:spacing w:before="0" w:beforeAutospacing="0" w:after="0" w:afterAutospacing="0"/>
        <w:jc w:val="both"/>
        <w:rPr>
          <w:rFonts w:ascii="Arial" w:hAnsi="Arial" w:cs="Arial"/>
          <w:color w:val="000000" w:themeColor="text1"/>
          <w:sz w:val="28"/>
          <w:szCs w:val="28"/>
        </w:rPr>
      </w:pPr>
      <w:r w:rsidRPr="00E83372">
        <w:rPr>
          <w:rFonts w:ascii="Arial" w:hAnsi="Arial" w:cs="Arial"/>
          <w:color w:val="000000" w:themeColor="text1"/>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главном бухгалтере </w:t>
      </w:r>
      <w:r w:rsidR="00470C33" w:rsidRPr="00E83372">
        <w:rPr>
          <w:rFonts w:ascii="Arial" w:hAnsi="Arial" w:cs="Arial"/>
          <w:color w:val="222222"/>
          <w:sz w:val="28"/>
          <w:szCs w:val="28"/>
        </w:rPr>
        <w:t>разработчика продукта</w:t>
      </w:r>
      <w:r w:rsidRPr="00E83372">
        <w:rPr>
          <w:rFonts w:ascii="Arial" w:hAnsi="Arial" w:cs="Arial"/>
          <w:color w:val="222222"/>
          <w:sz w:val="28"/>
          <w:szCs w:val="28"/>
        </w:rPr>
        <w:t>, являющегося юридическим лицом</w:t>
      </w:r>
      <w:r w:rsidRPr="00E83372">
        <w:rPr>
          <w:rFonts w:ascii="Arial" w:hAnsi="Arial" w:cs="Arial"/>
          <w:color w:val="000000" w:themeColor="text1"/>
          <w:sz w:val="28"/>
          <w:szCs w:val="28"/>
        </w:rPr>
        <w:t>;</w:t>
      </w:r>
    </w:p>
    <w:p w14:paraId="59F9595E" w14:textId="18C739F2" w:rsidR="00470C33" w:rsidRPr="00E83372" w:rsidRDefault="00470C33" w:rsidP="00E83372">
      <w:pPr>
        <w:pStyle w:val="af"/>
        <w:numPr>
          <w:ilvl w:val="2"/>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color w:val="000000"/>
          <w:sz w:val="28"/>
          <w:szCs w:val="28"/>
        </w:rPr>
      </w:pPr>
      <w:r w:rsidRPr="00E83372">
        <w:rPr>
          <w:rFonts w:ascii="Arial" w:eastAsia="Times New Roman" w:hAnsi="Arial" w:cs="Arial"/>
          <w:color w:val="000000"/>
          <w:sz w:val="28"/>
          <w:szCs w:val="28"/>
        </w:rPr>
        <w:t>облада</w:t>
      </w:r>
      <w:r w:rsidR="00DC5B2C" w:rsidRPr="00E83372">
        <w:rPr>
          <w:rFonts w:ascii="Arial" w:eastAsia="Times New Roman" w:hAnsi="Arial" w:cs="Arial"/>
          <w:color w:val="000000"/>
          <w:sz w:val="28"/>
          <w:szCs w:val="28"/>
        </w:rPr>
        <w:t>ет</w:t>
      </w:r>
      <w:r w:rsidRPr="00E83372">
        <w:rPr>
          <w:rFonts w:ascii="Arial" w:eastAsia="Times New Roman" w:hAnsi="Arial" w:cs="Arial"/>
          <w:color w:val="000000"/>
          <w:sz w:val="28"/>
          <w:szCs w:val="28"/>
        </w:rPr>
        <w:t xml:space="preserve"> исключительными правами на объекты интеллектуальной собственности, являющиеся продуктом или выраженные в продукте;</w:t>
      </w:r>
    </w:p>
    <w:p w14:paraId="4DE65FF6" w14:textId="243645AF" w:rsidR="00470C33" w:rsidRPr="00E83372" w:rsidRDefault="00470C33" w:rsidP="00E83372">
      <w:pPr>
        <w:pStyle w:val="af"/>
        <w:numPr>
          <w:ilvl w:val="2"/>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color w:val="000000"/>
          <w:sz w:val="28"/>
          <w:szCs w:val="28"/>
        </w:rPr>
      </w:pPr>
      <w:r w:rsidRPr="00E83372">
        <w:rPr>
          <w:rFonts w:ascii="Arial" w:eastAsia="Times New Roman" w:hAnsi="Arial" w:cs="Arial"/>
          <w:color w:val="000000"/>
          <w:sz w:val="28"/>
          <w:szCs w:val="28"/>
        </w:rPr>
        <w:t>облада</w:t>
      </w:r>
      <w:r w:rsidR="00DC5B2C" w:rsidRPr="00E83372">
        <w:rPr>
          <w:rFonts w:ascii="Arial" w:eastAsia="Times New Roman" w:hAnsi="Arial" w:cs="Arial"/>
          <w:color w:val="000000"/>
          <w:sz w:val="28"/>
          <w:szCs w:val="28"/>
        </w:rPr>
        <w:t>ет</w:t>
      </w:r>
      <w:r w:rsidRPr="00E83372">
        <w:rPr>
          <w:rFonts w:ascii="Arial" w:eastAsia="Times New Roman" w:hAnsi="Arial" w:cs="Arial"/>
          <w:color w:val="000000"/>
          <w:sz w:val="28"/>
          <w:szCs w:val="28"/>
        </w:rPr>
        <w:t xml:space="preserve"> кадровыми ресурсами для обеспечения реализации пилотного проекта;</w:t>
      </w:r>
    </w:p>
    <w:p w14:paraId="7A0A0E71" w14:textId="551BC6D3" w:rsidR="002D437E" w:rsidRPr="002D437E" w:rsidRDefault="00DC5B2C" w:rsidP="002D437E">
      <w:pPr>
        <w:pStyle w:val="af"/>
        <w:numPr>
          <w:ilvl w:val="2"/>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color w:val="000000"/>
          <w:sz w:val="28"/>
          <w:szCs w:val="28"/>
        </w:rPr>
      </w:pPr>
      <w:r w:rsidRPr="002D437E">
        <w:rPr>
          <w:rFonts w:ascii="Arial" w:hAnsi="Arial" w:cs="Arial"/>
          <w:sz w:val="28"/>
          <w:szCs w:val="28"/>
        </w:rPr>
        <w:t>не явля</w:t>
      </w:r>
      <w:r w:rsidR="006A22A0" w:rsidRPr="002D437E">
        <w:rPr>
          <w:rFonts w:ascii="Arial" w:hAnsi="Arial" w:cs="Arial"/>
          <w:sz w:val="28"/>
          <w:szCs w:val="28"/>
        </w:rPr>
        <w:t>ется</w:t>
      </w:r>
      <w:r w:rsidRPr="002D437E">
        <w:rPr>
          <w:rFonts w:ascii="Arial" w:hAnsi="Arial" w:cs="Arial"/>
          <w:sz w:val="28"/>
          <w:szCs w:val="28"/>
        </w:rPr>
        <w:t xml:space="preserve"> </w:t>
      </w:r>
      <w:r w:rsidR="00312B60">
        <w:rPr>
          <w:rFonts w:ascii="Arial" w:hAnsi="Arial" w:cs="Arial"/>
          <w:sz w:val="28"/>
          <w:szCs w:val="28"/>
        </w:rPr>
        <w:t xml:space="preserve">(также, не должен являться на дату заключения </w:t>
      </w:r>
      <w:r w:rsidR="009E0020">
        <w:rPr>
          <w:rFonts w:ascii="Arial" w:hAnsi="Arial" w:cs="Arial"/>
          <w:sz w:val="28"/>
          <w:szCs w:val="28"/>
        </w:rPr>
        <w:t xml:space="preserve">договора </w:t>
      </w:r>
      <w:r w:rsidR="00312B60">
        <w:rPr>
          <w:rFonts w:ascii="Arial" w:hAnsi="Arial" w:cs="Arial"/>
          <w:sz w:val="28"/>
          <w:szCs w:val="28"/>
        </w:rPr>
        <w:t xml:space="preserve">о предоставлении гранта) </w:t>
      </w:r>
      <w:r w:rsidRPr="002D437E">
        <w:rPr>
          <w:rFonts w:ascii="Arial" w:hAnsi="Arial" w:cs="Arial"/>
          <w:sz w:val="28"/>
          <w:szCs w:val="28"/>
        </w:rPr>
        <w:t>государственной корпорацией, государственной компанией, государственным унитарным предприятием, муниципальным унитарным предприятием, автономным учреждением, бюджетным учреждением</w:t>
      </w:r>
      <w:r w:rsidR="00BE7590">
        <w:rPr>
          <w:rFonts w:ascii="Arial" w:hAnsi="Arial" w:cs="Arial"/>
          <w:sz w:val="28"/>
          <w:szCs w:val="28"/>
        </w:rPr>
        <w:t>;</w:t>
      </w:r>
    </w:p>
    <w:p w14:paraId="75ABFA35" w14:textId="1B2FEFE2" w:rsidR="006A22A0" w:rsidRPr="00FB080F" w:rsidRDefault="00BE7590" w:rsidP="00E83372">
      <w:pPr>
        <w:pStyle w:val="a3"/>
        <w:numPr>
          <w:ilvl w:val="1"/>
          <w:numId w:val="5"/>
        </w:numPr>
        <w:tabs>
          <w:tab w:val="left" w:pos="1134"/>
        </w:tabs>
        <w:spacing w:before="0" w:beforeAutospacing="0" w:after="0" w:afterAutospacing="0"/>
        <w:jc w:val="both"/>
        <w:rPr>
          <w:rFonts w:ascii="Arial" w:hAnsi="Arial" w:cs="Arial"/>
          <w:color w:val="000000"/>
          <w:sz w:val="28"/>
          <w:szCs w:val="28"/>
          <w:lang w:eastAsia="en-US"/>
        </w:rPr>
      </w:pPr>
      <w:r>
        <w:rPr>
          <w:rFonts w:ascii="Arial" w:hAnsi="Arial" w:cs="Arial"/>
          <w:color w:val="000000"/>
          <w:sz w:val="28"/>
          <w:szCs w:val="28"/>
          <w:lang w:eastAsia="en-US"/>
        </w:rPr>
        <w:t xml:space="preserve">гарантирует, </w:t>
      </w:r>
      <w:r w:rsidR="006A22A0" w:rsidRPr="00E83372">
        <w:rPr>
          <w:rFonts w:ascii="Arial" w:hAnsi="Arial" w:cs="Arial"/>
          <w:color w:val="000000"/>
          <w:sz w:val="28"/>
          <w:szCs w:val="28"/>
          <w:lang w:eastAsia="en-US"/>
        </w:rPr>
        <w:t>что разработчик продукта на дату подачи участником конкурсного отбора заявки на участие в конкурсном отборе</w:t>
      </w:r>
      <w:r w:rsidR="00312B60">
        <w:rPr>
          <w:rFonts w:ascii="Arial" w:hAnsi="Arial" w:cs="Arial"/>
          <w:color w:val="000000"/>
          <w:sz w:val="28"/>
          <w:szCs w:val="28"/>
          <w:lang w:eastAsia="en-US"/>
        </w:rPr>
        <w:t xml:space="preserve"> </w:t>
      </w:r>
      <w:r w:rsidR="006A22A0" w:rsidRPr="00E83372">
        <w:rPr>
          <w:rFonts w:ascii="Arial" w:hAnsi="Arial" w:cs="Arial"/>
          <w:sz w:val="28"/>
          <w:szCs w:val="28"/>
        </w:rPr>
        <w:t>не является</w:t>
      </w:r>
      <w:r w:rsidR="00312B60">
        <w:rPr>
          <w:rFonts w:ascii="Arial" w:hAnsi="Arial" w:cs="Arial"/>
          <w:color w:val="000000"/>
          <w:sz w:val="28"/>
          <w:szCs w:val="28"/>
          <w:lang w:eastAsia="en-US"/>
        </w:rPr>
        <w:t xml:space="preserve">, а также </w:t>
      </w:r>
      <w:r w:rsidR="00312B60">
        <w:rPr>
          <w:rFonts w:ascii="Arial" w:hAnsi="Arial" w:cs="Arial"/>
          <w:sz w:val="28"/>
          <w:szCs w:val="28"/>
        </w:rPr>
        <w:t xml:space="preserve">на дату заключения </w:t>
      </w:r>
      <w:r w:rsidR="009E0020">
        <w:rPr>
          <w:rFonts w:ascii="Arial" w:hAnsi="Arial" w:cs="Arial"/>
          <w:sz w:val="28"/>
          <w:szCs w:val="28"/>
        </w:rPr>
        <w:t xml:space="preserve">договора </w:t>
      </w:r>
      <w:r w:rsidR="00312B60">
        <w:rPr>
          <w:rFonts w:ascii="Arial" w:hAnsi="Arial" w:cs="Arial"/>
          <w:sz w:val="28"/>
          <w:szCs w:val="28"/>
        </w:rPr>
        <w:t>о предоставлении гранта</w:t>
      </w:r>
      <w:r w:rsidR="00A02A18">
        <w:rPr>
          <w:rFonts w:ascii="Arial" w:hAnsi="Arial" w:cs="Arial"/>
          <w:sz w:val="28"/>
          <w:szCs w:val="28"/>
        </w:rPr>
        <w:t xml:space="preserve"> не будет являться </w:t>
      </w:r>
      <w:r w:rsidR="006A22A0" w:rsidRPr="00E83372">
        <w:rPr>
          <w:rFonts w:ascii="Arial" w:hAnsi="Arial" w:cs="Arial"/>
          <w:sz w:val="28"/>
          <w:szCs w:val="28"/>
        </w:rPr>
        <w:t>государственной корпорацией, государственной компанией, государственным унитарным предприятием, муниципальным унитарным предприятием, автономным учреждением, бюджетным учреждением;</w:t>
      </w:r>
    </w:p>
    <w:p w14:paraId="08952C8F" w14:textId="160DF18A" w:rsidR="00D83DED" w:rsidRPr="00D83DED" w:rsidRDefault="00D83DED" w:rsidP="00D83DED">
      <w:pPr>
        <w:pStyle w:val="a3"/>
        <w:numPr>
          <w:ilvl w:val="1"/>
          <w:numId w:val="5"/>
        </w:numPr>
        <w:tabs>
          <w:tab w:val="left" w:pos="1134"/>
        </w:tabs>
        <w:spacing w:before="0" w:beforeAutospacing="0" w:after="0" w:afterAutospacing="0"/>
        <w:jc w:val="both"/>
        <w:rPr>
          <w:rFonts w:ascii="Arial" w:hAnsi="Arial" w:cs="Arial"/>
          <w:color w:val="000000"/>
          <w:sz w:val="28"/>
          <w:szCs w:val="28"/>
          <w:lang w:eastAsia="en-US"/>
        </w:rPr>
      </w:pPr>
      <w:bookmarkStart w:id="1" w:name="_Hlk131101959"/>
      <w:r>
        <w:rPr>
          <w:rFonts w:ascii="Arial" w:hAnsi="Arial" w:cs="Arial"/>
          <w:color w:val="000000"/>
          <w:sz w:val="28"/>
          <w:szCs w:val="28"/>
          <w:lang w:eastAsia="en-US"/>
        </w:rPr>
        <w:t xml:space="preserve">гарантирует, что разработчик продукта на дату подачи участником конкурсного отбора заявки на участие в конкурсном отборе не имеет </w:t>
      </w:r>
      <w:r w:rsidRPr="00A33AA9">
        <w:rPr>
          <w:rFonts w:ascii="Arial" w:hAnsi="Arial" w:cs="Arial"/>
          <w:color w:val="000000"/>
          <w:sz w:val="28"/>
          <w:szCs w:val="28"/>
        </w:rPr>
        <w:t xml:space="preserve">неисполненных договоров (соглашений) на получение грантов с </w:t>
      </w:r>
      <w:r>
        <w:rPr>
          <w:rFonts w:ascii="Arial" w:hAnsi="Arial" w:cs="Arial"/>
          <w:color w:val="000000"/>
          <w:sz w:val="28"/>
          <w:szCs w:val="28"/>
        </w:rPr>
        <w:t>Ф</w:t>
      </w:r>
      <w:r w:rsidRPr="00A33AA9">
        <w:rPr>
          <w:rFonts w:ascii="Arial" w:hAnsi="Arial" w:cs="Arial"/>
          <w:color w:val="000000"/>
          <w:sz w:val="28"/>
          <w:szCs w:val="28"/>
        </w:rPr>
        <w:t>едеральным государственным бюджетным учреждением «Фонд содействия развитию малых форм предприятий в научно-технической сфере»</w:t>
      </w:r>
      <w:r>
        <w:rPr>
          <w:rFonts w:ascii="Arial" w:hAnsi="Arial" w:cs="Arial"/>
          <w:color w:val="000000"/>
          <w:sz w:val="28"/>
          <w:szCs w:val="28"/>
        </w:rPr>
        <w:t xml:space="preserve"> </w:t>
      </w:r>
      <w:r w:rsidRPr="00A33AA9">
        <w:rPr>
          <w:rFonts w:ascii="Arial" w:hAnsi="Arial" w:cs="Arial"/>
          <w:color w:val="000000"/>
          <w:sz w:val="28"/>
          <w:szCs w:val="28"/>
        </w:rPr>
        <w:t>по конкурсу «Внедрение-Искусственный интеллект</w:t>
      </w:r>
      <w:r>
        <w:rPr>
          <w:rFonts w:ascii="Arial" w:hAnsi="Arial" w:cs="Arial"/>
          <w:color w:val="000000"/>
          <w:sz w:val="28"/>
          <w:szCs w:val="28"/>
        </w:rPr>
        <w:t xml:space="preserve">», </w:t>
      </w:r>
      <w:r>
        <w:rPr>
          <w:rFonts w:ascii="Arial" w:hAnsi="Arial" w:cs="Arial"/>
          <w:color w:val="000000"/>
          <w:sz w:val="28"/>
          <w:szCs w:val="28"/>
        </w:rPr>
        <w:lastRenderedPageBreak/>
        <w:t>проводимому</w:t>
      </w:r>
      <w:r w:rsidRPr="00AE34CC">
        <w:rPr>
          <w:rFonts w:ascii="Arial" w:hAnsi="Arial" w:cs="Arial"/>
          <w:color w:val="000000"/>
          <w:sz w:val="28"/>
          <w:szCs w:val="28"/>
        </w:rPr>
        <w:t xml:space="preserve"> </w:t>
      </w:r>
      <w:r>
        <w:rPr>
          <w:rFonts w:ascii="Arial" w:hAnsi="Arial" w:cs="Arial"/>
          <w:color w:val="000000"/>
          <w:sz w:val="28"/>
          <w:szCs w:val="28"/>
        </w:rPr>
        <w:t>в рамках реализации</w:t>
      </w:r>
      <w:bookmarkStart w:id="2" w:name="_GoBack"/>
      <w:bookmarkEnd w:id="2"/>
      <w:r>
        <w:rPr>
          <w:rFonts w:ascii="Arial" w:hAnsi="Arial" w:cs="Arial"/>
          <w:color w:val="000000"/>
          <w:sz w:val="28"/>
          <w:szCs w:val="28"/>
        </w:rPr>
        <w:t xml:space="preserve"> Федерального проекта «Искусственный интеллект»;</w:t>
      </w:r>
    </w:p>
    <w:p w14:paraId="16A8152D" w14:textId="3334B875" w:rsidR="003A1970" w:rsidRDefault="003A1970" w:rsidP="00E83372">
      <w:pPr>
        <w:pStyle w:val="a3"/>
        <w:numPr>
          <w:ilvl w:val="1"/>
          <w:numId w:val="5"/>
        </w:numPr>
        <w:tabs>
          <w:tab w:val="left" w:pos="1134"/>
        </w:tabs>
        <w:spacing w:before="0" w:beforeAutospacing="0" w:after="0" w:afterAutospacing="0"/>
        <w:jc w:val="both"/>
        <w:rPr>
          <w:rFonts w:ascii="Arial" w:hAnsi="Arial" w:cs="Arial"/>
          <w:color w:val="000000"/>
          <w:sz w:val="28"/>
          <w:szCs w:val="28"/>
          <w:lang w:eastAsia="en-US"/>
        </w:rPr>
      </w:pPr>
      <w:r>
        <w:rPr>
          <w:rFonts w:ascii="Arial" w:hAnsi="Arial" w:cs="Arial"/>
          <w:color w:val="000000"/>
          <w:sz w:val="28"/>
          <w:szCs w:val="28"/>
          <w:lang w:eastAsia="en-US"/>
        </w:rPr>
        <w:t>_______________________________________________________________________________________________________________________________________________________________________________</w:t>
      </w:r>
    </w:p>
    <w:p w14:paraId="5960C2BB" w14:textId="54CDACEA" w:rsidR="00867893" w:rsidRPr="003A1970" w:rsidRDefault="003A1970" w:rsidP="003A1970">
      <w:pPr>
        <w:pStyle w:val="a3"/>
        <w:tabs>
          <w:tab w:val="left" w:pos="1134"/>
        </w:tabs>
        <w:spacing w:before="0" w:beforeAutospacing="0" w:after="0" w:afterAutospacing="0"/>
        <w:jc w:val="both"/>
        <w:rPr>
          <w:rFonts w:ascii="Arial" w:hAnsi="Arial" w:cs="Arial"/>
          <w:i/>
          <w:color w:val="000000"/>
          <w:sz w:val="28"/>
          <w:szCs w:val="28"/>
          <w:lang w:eastAsia="en-US"/>
        </w:rPr>
      </w:pPr>
      <w:r w:rsidRPr="003A1970">
        <w:rPr>
          <w:rFonts w:ascii="Arial" w:hAnsi="Arial" w:cs="Arial"/>
          <w:i/>
          <w:color w:val="000000"/>
          <w:sz w:val="28"/>
          <w:szCs w:val="28"/>
          <w:lang w:eastAsia="en-US"/>
        </w:rPr>
        <w:t xml:space="preserve">(выбрать один из вариантов: </w:t>
      </w:r>
      <w:r w:rsidR="00867893" w:rsidRPr="003A1970">
        <w:rPr>
          <w:rFonts w:ascii="Arial" w:hAnsi="Arial" w:cs="Arial"/>
          <w:i/>
          <w:color w:val="000000"/>
          <w:sz w:val="28"/>
          <w:szCs w:val="28"/>
          <w:lang w:eastAsia="en-US"/>
        </w:rPr>
        <w:t xml:space="preserve">гарантирует, что за отчетный год, предшествующий </w:t>
      </w:r>
      <w:r w:rsidR="002B75C3" w:rsidRPr="003A1970">
        <w:rPr>
          <w:rFonts w:ascii="Arial" w:hAnsi="Arial" w:cs="Arial"/>
          <w:i/>
          <w:color w:val="000000"/>
          <w:sz w:val="28"/>
          <w:szCs w:val="28"/>
          <w:lang w:eastAsia="en-US"/>
        </w:rPr>
        <w:t xml:space="preserve">году, в котором участником конкурсного отбора подана заявка на участие в конкурсном отборе, выручка разработчика продукта составила менее </w:t>
      </w:r>
      <w:r w:rsidR="00C4109C" w:rsidRPr="003A1970">
        <w:rPr>
          <w:rFonts w:ascii="Arial" w:hAnsi="Arial" w:cs="Arial"/>
          <w:i/>
          <w:color w:val="000000"/>
          <w:sz w:val="28"/>
          <w:szCs w:val="28"/>
          <w:lang w:eastAsia="en-US"/>
        </w:rPr>
        <w:t xml:space="preserve">2 </w:t>
      </w:r>
      <w:r w:rsidR="008C72B6" w:rsidRPr="003A1970">
        <w:rPr>
          <w:rFonts w:ascii="Arial" w:hAnsi="Arial" w:cs="Arial"/>
          <w:i/>
          <w:color w:val="000000"/>
          <w:sz w:val="28"/>
          <w:szCs w:val="28"/>
          <w:lang w:eastAsia="en-US"/>
        </w:rPr>
        <w:t>миллиардов рублей</w:t>
      </w:r>
      <w:r w:rsidR="00606EEC" w:rsidRPr="003A1970">
        <w:rPr>
          <w:rFonts w:ascii="Arial" w:hAnsi="Arial" w:cs="Arial"/>
          <w:i/>
          <w:color w:val="000000"/>
          <w:sz w:val="28"/>
          <w:szCs w:val="28"/>
          <w:lang w:eastAsia="en-US"/>
        </w:rPr>
        <w:t xml:space="preserve"> / сообщает о наличии разработчика продукта в реестре малых технологических компаний</w:t>
      </w:r>
      <w:r w:rsidR="004C518F" w:rsidRPr="003A1970">
        <w:rPr>
          <w:rFonts w:ascii="Arial" w:hAnsi="Arial" w:cs="Arial"/>
          <w:i/>
          <w:color w:val="000000"/>
          <w:sz w:val="28"/>
          <w:szCs w:val="28"/>
          <w:lang w:eastAsia="en-US"/>
        </w:rPr>
        <w:t>, формируемом</w:t>
      </w:r>
      <w:r w:rsidR="00606EEC" w:rsidRPr="003A1970">
        <w:rPr>
          <w:rFonts w:ascii="Arial" w:hAnsi="Arial" w:cs="Arial"/>
          <w:i/>
          <w:color w:val="000000"/>
          <w:sz w:val="28"/>
          <w:szCs w:val="28"/>
          <w:lang w:eastAsia="en-US"/>
        </w:rPr>
        <w:t xml:space="preserve"> в соответствии постановлением Правительства Российской Федерации от 02.11.2023 г. № 1847</w:t>
      </w:r>
      <w:r w:rsidR="00AA7E57" w:rsidRPr="003A1970">
        <w:rPr>
          <w:rStyle w:val="af3"/>
          <w:rFonts w:ascii="Arial" w:hAnsi="Arial" w:cs="Arial"/>
          <w:i/>
          <w:color w:val="000000"/>
          <w:sz w:val="28"/>
          <w:szCs w:val="28"/>
          <w:lang w:eastAsia="en-US"/>
        </w:rPr>
        <w:footnoteReference w:id="2"/>
      </w:r>
      <w:r w:rsidRPr="003A1970">
        <w:rPr>
          <w:rFonts w:ascii="Arial" w:hAnsi="Arial" w:cs="Arial"/>
          <w:i/>
          <w:color w:val="000000"/>
          <w:sz w:val="28"/>
          <w:szCs w:val="28"/>
          <w:lang w:eastAsia="en-US"/>
        </w:rPr>
        <w:t>);</w:t>
      </w:r>
    </w:p>
    <w:bookmarkEnd w:id="1"/>
    <w:p w14:paraId="597E8779" w14:textId="2CD11DAC" w:rsidR="00E62BBF" w:rsidRPr="00E83372" w:rsidRDefault="006A22A0" w:rsidP="00E83372">
      <w:pPr>
        <w:pStyle w:val="a3"/>
        <w:numPr>
          <w:ilvl w:val="1"/>
          <w:numId w:val="5"/>
        </w:numPr>
        <w:tabs>
          <w:tab w:val="left" w:pos="1134"/>
        </w:tabs>
        <w:spacing w:before="0" w:beforeAutospacing="0" w:after="0" w:afterAutospacing="0"/>
        <w:jc w:val="both"/>
        <w:rPr>
          <w:rFonts w:ascii="Arial" w:hAnsi="Arial" w:cs="Arial"/>
          <w:color w:val="000000"/>
          <w:sz w:val="28"/>
          <w:szCs w:val="28"/>
          <w:lang w:eastAsia="en-US"/>
        </w:rPr>
      </w:pPr>
      <w:r w:rsidRPr="00E83372">
        <w:rPr>
          <w:rFonts w:ascii="Arial" w:hAnsi="Arial" w:cs="Arial"/>
          <w:color w:val="000000" w:themeColor="text1"/>
          <w:sz w:val="28"/>
          <w:szCs w:val="28"/>
        </w:rPr>
        <w:t>гарантирует</w:t>
      </w:r>
      <w:r w:rsidR="00E62BBF" w:rsidRPr="00E83372">
        <w:rPr>
          <w:rFonts w:ascii="Arial" w:hAnsi="Arial" w:cs="Arial"/>
          <w:color w:val="000000" w:themeColor="text1"/>
          <w:sz w:val="28"/>
          <w:szCs w:val="28"/>
        </w:rPr>
        <w:t xml:space="preserve"> включени</w:t>
      </w:r>
      <w:r w:rsidRPr="00E83372">
        <w:rPr>
          <w:rFonts w:ascii="Arial" w:hAnsi="Arial" w:cs="Arial"/>
          <w:color w:val="000000" w:themeColor="text1"/>
          <w:sz w:val="28"/>
          <w:szCs w:val="28"/>
        </w:rPr>
        <w:t>е</w:t>
      </w:r>
      <w:r w:rsidR="00E62BBF" w:rsidRPr="00E83372">
        <w:rPr>
          <w:rFonts w:ascii="Arial" w:hAnsi="Arial" w:cs="Arial"/>
          <w:color w:val="000000" w:themeColor="text1"/>
          <w:sz w:val="28"/>
          <w:szCs w:val="28"/>
          <w:lang w:eastAsia="en-US"/>
        </w:rPr>
        <w:t xml:space="preserve"> программного обеспечения</w:t>
      </w:r>
      <w:r w:rsidR="00773FF7" w:rsidRPr="00E83372">
        <w:rPr>
          <w:rFonts w:ascii="Arial" w:hAnsi="Arial" w:cs="Arial"/>
          <w:color w:val="000000" w:themeColor="text1"/>
          <w:sz w:val="28"/>
          <w:szCs w:val="28"/>
          <w:lang w:eastAsia="en-US"/>
        </w:rPr>
        <w:t xml:space="preserve">, </w:t>
      </w:r>
      <w:r w:rsidR="00A808BC" w:rsidRPr="00E83372">
        <w:rPr>
          <w:rFonts w:ascii="Arial" w:hAnsi="Arial" w:cs="Arial"/>
          <w:color w:val="000000" w:themeColor="text1"/>
          <w:sz w:val="28"/>
          <w:szCs w:val="28"/>
          <w:lang w:eastAsia="en-US"/>
        </w:rPr>
        <w:t>являющегося продуктом или основной составляющей продукта,</w:t>
      </w:r>
      <w:r w:rsidR="00E62BBF" w:rsidRPr="00E83372">
        <w:rPr>
          <w:rFonts w:ascii="Arial" w:hAnsi="Arial" w:cs="Arial"/>
          <w:color w:val="000000" w:themeColor="text1"/>
          <w:sz w:val="28"/>
          <w:szCs w:val="28"/>
          <w:lang w:eastAsia="en-US"/>
        </w:rPr>
        <w:t xml:space="preserve"> в Единый реестр российских программ для электронных вычислительных машин и баз данных</w:t>
      </w:r>
      <w:r w:rsidR="00773FF7" w:rsidRPr="00E83372">
        <w:rPr>
          <w:rFonts w:ascii="Arial" w:hAnsi="Arial" w:cs="Arial"/>
          <w:color w:val="000000" w:themeColor="text1"/>
          <w:sz w:val="28"/>
          <w:szCs w:val="28"/>
          <w:lang w:eastAsia="en-US"/>
        </w:rPr>
        <w:t>,</w:t>
      </w:r>
      <w:r w:rsidR="00EA14A6" w:rsidRPr="00E83372">
        <w:rPr>
          <w:rFonts w:ascii="Arial" w:hAnsi="Arial" w:cs="Arial"/>
          <w:color w:val="000000" w:themeColor="text1"/>
          <w:sz w:val="28"/>
          <w:szCs w:val="28"/>
          <w:lang w:eastAsia="en-US"/>
        </w:rPr>
        <w:t xml:space="preserve"> </w:t>
      </w:r>
      <w:r w:rsidR="00773FF7" w:rsidRPr="00E83372">
        <w:rPr>
          <w:rFonts w:ascii="Arial" w:hAnsi="Arial" w:cs="Arial"/>
          <w:color w:val="000000" w:themeColor="text1"/>
          <w:sz w:val="28"/>
          <w:szCs w:val="28"/>
          <w:lang w:eastAsia="en-US"/>
        </w:rPr>
        <w:t xml:space="preserve">формируемый в соответствии с постановлением Правительства Российской Федерации от 16 ноября 2015 г. № 1236 «Об установлении запрета на допуск программного обеспечения, происходящего из иностранных государств, для </w:t>
      </w:r>
      <w:proofErr w:type="spellStart"/>
      <w:r w:rsidR="00773FF7" w:rsidRPr="00E83372">
        <w:rPr>
          <w:rFonts w:ascii="Arial" w:hAnsi="Arial" w:cs="Arial"/>
          <w:color w:val="000000" w:themeColor="text1"/>
          <w:sz w:val="28"/>
          <w:szCs w:val="28"/>
          <w:lang w:eastAsia="en-US"/>
        </w:rPr>
        <w:t>целеи</w:t>
      </w:r>
      <w:proofErr w:type="spellEnd"/>
      <w:r w:rsidR="00773FF7" w:rsidRPr="00E83372">
        <w:rPr>
          <w:rFonts w:ascii="Arial" w:hAnsi="Arial" w:cs="Arial"/>
          <w:color w:val="000000" w:themeColor="text1"/>
          <w:sz w:val="28"/>
          <w:szCs w:val="28"/>
          <w:lang w:eastAsia="en-US"/>
        </w:rPr>
        <w:t xml:space="preserve">̆ осуществления закупок для обеспечения государственных и муниципальных нужд», </w:t>
      </w:r>
      <w:r w:rsidR="00EA14A6" w:rsidRPr="00E83372">
        <w:rPr>
          <w:rFonts w:ascii="Arial" w:hAnsi="Arial" w:cs="Arial"/>
          <w:color w:val="000000" w:themeColor="text1"/>
          <w:sz w:val="28"/>
          <w:szCs w:val="28"/>
          <w:lang w:eastAsia="en-US"/>
        </w:rPr>
        <w:t>в ходе реализации пилотного проекта</w:t>
      </w:r>
      <w:r w:rsidR="00E62BBF" w:rsidRPr="00E83372">
        <w:rPr>
          <w:rFonts w:ascii="Arial" w:hAnsi="Arial" w:cs="Arial"/>
          <w:color w:val="000000" w:themeColor="text1"/>
          <w:sz w:val="28"/>
          <w:szCs w:val="28"/>
          <w:lang w:eastAsia="en-US"/>
        </w:rPr>
        <w:t>;</w:t>
      </w:r>
      <w:r w:rsidR="00DA63A5" w:rsidRPr="00E83372">
        <w:rPr>
          <w:rStyle w:val="af3"/>
          <w:rFonts w:ascii="Arial" w:hAnsi="Arial" w:cs="Arial"/>
          <w:color w:val="000000" w:themeColor="text1"/>
          <w:sz w:val="28"/>
          <w:szCs w:val="28"/>
          <w:lang w:eastAsia="en-US"/>
        </w:rPr>
        <w:t xml:space="preserve"> </w:t>
      </w:r>
      <w:r w:rsidR="00DA63A5" w:rsidRPr="00E83372">
        <w:rPr>
          <w:rStyle w:val="af3"/>
          <w:rFonts w:ascii="Arial" w:hAnsi="Arial" w:cs="Arial"/>
          <w:color w:val="000000" w:themeColor="text1"/>
          <w:sz w:val="28"/>
          <w:szCs w:val="28"/>
          <w:lang w:eastAsia="en-US"/>
        </w:rPr>
        <w:footnoteReference w:id="3"/>
      </w:r>
    </w:p>
    <w:p w14:paraId="2A493D77" w14:textId="2BF928E5" w:rsidR="00A808BC" w:rsidRPr="00E83372" w:rsidRDefault="00876A54" w:rsidP="00E83372">
      <w:pPr>
        <w:pStyle w:val="a3"/>
        <w:numPr>
          <w:ilvl w:val="1"/>
          <w:numId w:val="5"/>
        </w:numPr>
        <w:tabs>
          <w:tab w:val="left" w:pos="1134"/>
        </w:tabs>
        <w:spacing w:before="0" w:beforeAutospacing="0" w:after="0" w:afterAutospacing="0"/>
        <w:jc w:val="both"/>
        <w:rPr>
          <w:rFonts w:ascii="Arial" w:hAnsi="Arial" w:cs="Arial"/>
          <w:color w:val="000000"/>
          <w:sz w:val="28"/>
          <w:szCs w:val="28"/>
        </w:rPr>
      </w:pPr>
      <w:bookmarkStart w:id="3" w:name="_Ref71118021"/>
      <w:r w:rsidRPr="00E83372">
        <w:rPr>
          <w:rFonts w:ascii="Arial" w:hAnsi="Arial" w:cs="Arial"/>
          <w:color w:val="000000" w:themeColor="text1"/>
          <w:sz w:val="28"/>
          <w:szCs w:val="28"/>
        </w:rPr>
        <w:t>гарантирует включение</w:t>
      </w:r>
      <w:r w:rsidR="00E62BBF" w:rsidRPr="00E83372">
        <w:rPr>
          <w:rFonts w:ascii="Arial" w:hAnsi="Arial" w:cs="Arial"/>
          <w:color w:val="000000" w:themeColor="text1"/>
          <w:sz w:val="28"/>
          <w:szCs w:val="28"/>
          <w:highlight w:val="white"/>
        </w:rPr>
        <w:t xml:space="preserve"> телекоммуникационного </w:t>
      </w:r>
      <w:r w:rsidR="00A808BC" w:rsidRPr="00E83372">
        <w:rPr>
          <w:rFonts w:ascii="Arial" w:hAnsi="Arial" w:cs="Arial"/>
          <w:color w:val="000000" w:themeColor="text1"/>
          <w:sz w:val="28"/>
          <w:szCs w:val="28"/>
          <w:highlight w:val="white"/>
        </w:rPr>
        <w:t xml:space="preserve">оборудования, являющегося </w:t>
      </w:r>
      <w:r w:rsidR="00A808BC" w:rsidRPr="00E83372">
        <w:rPr>
          <w:rFonts w:ascii="Arial" w:hAnsi="Arial" w:cs="Arial"/>
          <w:color w:val="000000" w:themeColor="text1"/>
          <w:sz w:val="28"/>
          <w:szCs w:val="28"/>
          <w:lang w:eastAsia="en-US"/>
        </w:rPr>
        <w:t>продуктом или основной составляющей продукта,</w:t>
      </w:r>
      <w:r w:rsidR="00A808BC" w:rsidRPr="00E83372">
        <w:rPr>
          <w:rFonts w:ascii="Arial" w:hAnsi="Arial" w:cs="Arial"/>
          <w:color w:val="000000" w:themeColor="text1"/>
          <w:sz w:val="28"/>
          <w:szCs w:val="28"/>
          <w:highlight w:val="white"/>
        </w:rPr>
        <w:t xml:space="preserve"> </w:t>
      </w:r>
      <w:r w:rsidR="00A808BC" w:rsidRPr="00E83372">
        <w:rPr>
          <w:rFonts w:ascii="Arial" w:hAnsi="Arial" w:cs="Arial"/>
          <w:color w:val="000000" w:themeColor="text1"/>
          <w:sz w:val="28"/>
        </w:rPr>
        <w:t>в Реестр телекоммуникационного оборудования, произведенного на территории Российской Федерации, которому присвоен статус телекоммуникационного оборудования российского происхождения</w:t>
      </w:r>
      <w:r w:rsidR="00A808BC" w:rsidRPr="00E83372">
        <w:rPr>
          <w:rFonts w:ascii="Arial" w:hAnsi="Arial" w:cs="Arial"/>
          <w:color w:val="000000" w:themeColor="text1"/>
          <w:sz w:val="28"/>
          <w:szCs w:val="28"/>
        </w:rPr>
        <w:t xml:space="preserve"> (ТОРП), формируемый в соответствии с постановлением Правительства Российской Федерации от 10 июля 2019 г. №</w:t>
      </w:r>
      <w:r w:rsidR="00CE6CE6" w:rsidRPr="00E83372">
        <w:rPr>
          <w:rFonts w:ascii="Arial" w:hAnsi="Arial" w:cs="Arial"/>
          <w:color w:val="000000" w:themeColor="text1"/>
          <w:sz w:val="28"/>
          <w:szCs w:val="28"/>
        </w:rPr>
        <w:t xml:space="preserve"> </w:t>
      </w:r>
      <w:r w:rsidR="00A808BC" w:rsidRPr="00E83372">
        <w:rPr>
          <w:rFonts w:ascii="Arial" w:hAnsi="Arial" w:cs="Arial"/>
          <w:color w:val="000000" w:themeColor="text1"/>
          <w:sz w:val="28"/>
          <w:szCs w:val="28"/>
        </w:rPr>
        <w:t xml:space="preserve">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00A808BC" w:rsidRPr="00E83372">
        <w:rPr>
          <w:rFonts w:ascii="Arial" w:hAnsi="Arial" w:cs="Arial"/>
          <w:color w:val="000000" w:themeColor="text1"/>
          <w:sz w:val="28"/>
          <w:szCs w:val="28"/>
          <w:lang w:eastAsia="en-US"/>
        </w:rPr>
        <w:t>в ходе реализации пилотного проекта;</w:t>
      </w:r>
      <w:r w:rsidR="00DA63A5" w:rsidRPr="00E83372">
        <w:rPr>
          <w:rStyle w:val="af3"/>
          <w:rFonts w:ascii="Arial" w:hAnsi="Arial" w:cs="Arial"/>
          <w:color w:val="000000" w:themeColor="text1"/>
          <w:sz w:val="28"/>
          <w:szCs w:val="28"/>
          <w:lang w:eastAsia="en-US"/>
        </w:rPr>
        <w:footnoteReference w:id="4"/>
      </w:r>
    </w:p>
    <w:p w14:paraId="3DF852C0" w14:textId="06CFD096" w:rsidR="00A808BC" w:rsidRPr="00E83372" w:rsidRDefault="00876A54" w:rsidP="00E83372">
      <w:pPr>
        <w:pStyle w:val="a3"/>
        <w:numPr>
          <w:ilvl w:val="1"/>
          <w:numId w:val="5"/>
        </w:numPr>
        <w:tabs>
          <w:tab w:val="left" w:pos="1134"/>
        </w:tabs>
        <w:spacing w:before="0" w:beforeAutospacing="0" w:after="0" w:afterAutospacing="0"/>
        <w:jc w:val="both"/>
        <w:rPr>
          <w:rFonts w:ascii="Arial" w:hAnsi="Arial" w:cs="Arial"/>
          <w:color w:val="000000"/>
          <w:sz w:val="28"/>
          <w:szCs w:val="28"/>
        </w:rPr>
      </w:pPr>
      <w:r w:rsidRPr="00E83372">
        <w:rPr>
          <w:rFonts w:ascii="Arial" w:hAnsi="Arial" w:cs="Arial"/>
          <w:color w:val="000000" w:themeColor="text1"/>
          <w:sz w:val="28"/>
          <w:szCs w:val="28"/>
        </w:rPr>
        <w:lastRenderedPageBreak/>
        <w:t>гарантирует включение</w:t>
      </w:r>
      <w:r w:rsidR="00A808BC" w:rsidRPr="00E83372">
        <w:rPr>
          <w:rFonts w:ascii="Arial" w:hAnsi="Arial" w:cs="Arial"/>
          <w:color w:val="000000" w:themeColor="text1"/>
          <w:sz w:val="28"/>
          <w:szCs w:val="28"/>
          <w:highlight w:val="white"/>
        </w:rPr>
        <w:t xml:space="preserve"> </w:t>
      </w:r>
      <w:r w:rsidR="00E62BBF" w:rsidRPr="00E83372">
        <w:rPr>
          <w:rFonts w:ascii="Arial" w:hAnsi="Arial" w:cs="Arial"/>
          <w:color w:val="000000" w:themeColor="text1"/>
          <w:sz w:val="28"/>
          <w:szCs w:val="28"/>
          <w:highlight w:val="white"/>
        </w:rPr>
        <w:t>радиоэлектронного оборудования</w:t>
      </w:r>
      <w:r w:rsidR="00A808BC" w:rsidRPr="00E83372">
        <w:rPr>
          <w:rFonts w:ascii="Arial" w:hAnsi="Arial" w:cs="Arial"/>
          <w:color w:val="000000" w:themeColor="text1"/>
          <w:sz w:val="28"/>
          <w:szCs w:val="28"/>
          <w:highlight w:val="white"/>
        </w:rPr>
        <w:t xml:space="preserve">, являющегося </w:t>
      </w:r>
      <w:r w:rsidR="00A808BC" w:rsidRPr="00E83372">
        <w:rPr>
          <w:rFonts w:ascii="Arial" w:hAnsi="Arial" w:cs="Arial"/>
          <w:color w:val="000000" w:themeColor="text1"/>
          <w:sz w:val="28"/>
          <w:szCs w:val="28"/>
          <w:lang w:eastAsia="en-US"/>
        </w:rPr>
        <w:t>продуктом или основной составляющей продукта,</w:t>
      </w:r>
      <w:r w:rsidR="00E62BBF" w:rsidRPr="00E83372">
        <w:rPr>
          <w:rFonts w:ascii="Arial" w:hAnsi="Arial" w:cs="Arial"/>
          <w:color w:val="000000" w:themeColor="text1"/>
          <w:sz w:val="28"/>
          <w:szCs w:val="28"/>
          <w:highlight w:val="white"/>
        </w:rPr>
        <w:t xml:space="preserve"> в Единый Реестр российской радиоэлектронной продукции, формируемый в </w:t>
      </w:r>
      <w:r w:rsidR="009D3301" w:rsidRPr="00E83372">
        <w:rPr>
          <w:rFonts w:ascii="Arial" w:hAnsi="Arial" w:cs="Arial"/>
          <w:color w:val="000000" w:themeColor="text1"/>
          <w:sz w:val="28"/>
          <w:szCs w:val="28"/>
          <w:highlight w:val="white"/>
        </w:rPr>
        <w:t xml:space="preserve">соответствии с </w:t>
      </w:r>
      <w:r w:rsidR="00E62BBF" w:rsidRPr="00E83372">
        <w:rPr>
          <w:rFonts w:ascii="Arial" w:hAnsi="Arial" w:cs="Arial"/>
          <w:color w:val="000000" w:themeColor="text1"/>
          <w:sz w:val="28"/>
          <w:szCs w:val="28"/>
          <w:highlight w:val="white"/>
        </w:rPr>
        <w:t>постановлением Правительства Российской Федерации от 10 июля 2019 г. №</w:t>
      </w:r>
      <w:r w:rsidR="009D3301" w:rsidRPr="00E83372">
        <w:rPr>
          <w:rFonts w:ascii="Arial" w:hAnsi="Arial" w:cs="Arial"/>
          <w:color w:val="000000" w:themeColor="text1"/>
          <w:sz w:val="28"/>
          <w:szCs w:val="28"/>
          <w:highlight w:val="white"/>
        </w:rPr>
        <w:t xml:space="preserve"> </w:t>
      </w:r>
      <w:r w:rsidR="00E62BBF" w:rsidRPr="00E83372">
        <w:rPr>
          <w:rFonts w:ascii="Arial" w:hAnsi="Arial" w:cs="Arial"/>
          <w:color w:val="000000" w:themeColor="text1"/>
          <w:sz w:val="28"/>
          <w:szCs w:val="28"/>
          <w:highlight w:val="white"/>
        </w:rPr>
        <w:t>878</w:t>
      </w:r>
      <w:r w:rsidR="00A808BC" w:rsidRPr="00E83372">
        <w:rPr>
          <w:rFonts w:ascii="Arial" w:hAnsi="Arial" w:cs="Arial"/>
          <w:color w:val="000000" w:themeColor="text1"/>
          <w:sz w:val="28"/>
          <w:szCs w:val="28"/>
          <w:highlight w:val="white"/>
        </w:rPr>
        <w:t xml:space="preserve"> </w:t>
      </w:r>
      <w:r w:rsidR="00A808BC" w:rsidRPr="00E83372">
        <w:rPr>
          <w:rFonts w:ascii="Arial" w:hAnsi="Arial" w:cs="Arial"/>
          <w:color w:val="000000" w:themeColor="text1"/>
          <w:sz w:val="28"/>
          <w:szCs w:val="28"/>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r w:rsidR="00E62BBF" w:rsidRPr="00E83372">
        <w:rPr>
          <w:rFonts w:ascii="Arial" w:hAnsi="Arial" w:cs="Arial"/>
          <w:color w:val="000000" w:themeColor="text1"/>
          <w:sz w:val="28"/>
          <w:szCs w:val="28"/>
          <w:highlight w:val="white"/>
        </w:rPr>
        <w:t xml:space="preserve">, </w:t>
      </w:r>
      <w:r w:rsidR="00A808BC" w:rsidRPr="00E83372">
        <w:rPr>
          <w:rFonts w:ascii="Arial" w:hAnsi="Arial" w:cs="Arial"/>
          <w:color w:val="000000" w:themeColor="text1"/>
          <w:sz w:val="28"/>
          <w:szCs w:val="28"/>
          <w:lang w:eastAsia="en-US"/>
        </w:rPr>
        <w:t>в ходе реализации пилотного проекта;</w:t>
      </w:r>
      <w:r w:rsidR="00DA63A5" w:rsidRPr="00E83372">
        <w:rPr>
          <w:rStyle w:val="af3"/>
          <w:rFonts w:ascii="Arial" w:hAnsi="Arial" w:cs="Arial"/>
          <w:color w:val="000000" w:themeColor="text1"/>
          <w:sz w:val="28"/>
          <w:szCs w:val="28"/>
          <w:lang w:eastAsia="en-US"/>
        </w:rPr>
        <w:t xml:space="preserve"> </w:t>
      </w:r>
      <w:r w:rsidR="00DA63A5" w:rsidRPr="00E83372">
        <w:rPr>
          <w:rStyle w:val="af3"/>
          <w:rFonts w:ascii="Arial" w:hAnsi="Arial" w:cs="Arial"/>
          <w:color w:val="000000" w:themeColor="text1"/>
          <w:sz w:val="28"/>
          <w:szCs w:val="28"/>
          <w:lang w:eastAsia="en-US"/>
        </w:rPr>
        <w:footnoteReference w:id="5"/>
      </w:r>
    </w:p>
    <w:p w14:paraId="49BF12F9" w14:textId="72463A49" w:rsidR="00A808BC" w:rsidRPr="00E83372" w:rsidRDefault="00876A54" w:rsidP="00E83372">
      <w:pPr>
        <w:pStyle w:val="a3"/>
        <w:numPr>
          <w:ilvl w:val="1"/>
          <w:numId w:val="5"/>
        </w:numPr>
        <w:tabs>
          <w:tab w:val="left" w:pos="1134"/>
        </w:tabs>
        <w:spacing w:before="0" w:beforeAutospacing="0" w:after="0" w:afterAutospacing="0"/>
        <w:jc w:val="both"/>
        <w:rPr>
          <w:rFonts w:ascii="Arial" w:hAnsi="Arial" w:cs="Arial"/>
          <w:color w:val="000000"/>
          <w:sz w:val="28"/>
          <w:szCs w:val="28"/>
        </w:rPr>
      </w:pPr>
      <w:r w:rsidRPr="00E83372">
        <w:rPr>
          <w:rFonts w:ascii="Arial" w:hAnsi="Arial" w:cs="Arial"/>
          <w:color w:val="000000" w:themeColor="text1"/>
          <w:sz w:val="28"/>
          <w:szCs w:val="28"/>
        </w:rPr>
        <w:t xml:space="preserve">гарантирует </w:t>
      </w:r>
      <w:r w:rsidR="00A808BC" w:rsidRPr="00E83372">
        <w:rPr>
          <w:rFonts w:ascii="Arial" w:hAnsi="Arial" w:cs="Arial"/>
          <w:color w:val="000000" w:themeColor="text1"/>
          <w:sz w:val="28"/>
          <w:szCs w:val="28"/>
          <w:highlight w:val="white"/>
        </w:rPr>
        <w:t>предоставлени</w:t>
      </w:r>
      <w:r w:rsidRPr="00E83372">
        <w:rPr>
          <w:rFonts w:ascii="Arial" w:hAnsi="Arial" w:cs="Arial"/>
          <w:color w:val="000000" w:themeColor="text1"/>
          <w:sz w:val="28"/>
          <w:szCs w:val="28"/>
          <w:highlight w:val="white"/>
        </w:rPr>
        <w:t>е</w:t>
      </w:r>
      <w:r w:rsidR="00A808BC" w:rsidRPr="00E83372">
        <w:rPr>
          <w:rFonts w:ascii="Arial" w:hAnsi="Arial" w:cs="Arial"/>
          <w:color w:val="000000" w:themeColor="text1"/>
          <w:sz w:val="28"/>
          <w:szCs w:val="28"/>
          <w:highlight w:val="white"/>
        </w:rPr>
        <w:t xml:space="preserve"> в отношении </w:t>
      </w:r>
      <w:r w:rsidR="00A808BC" w:rsidRPr="00E83372">
        <w:rPr>
          <w:rFonts w:ascii="Arial" w:hAnsi="Arial" w:cs="Arial"/>
          <w:color w:val="000000" w:themeColor="text1"/>
          <w:sz w:val="28"/>
          <w:szCs w:val="28"/>
          <w:lang w:eastAsia="en-US"/>
        </w:rPr>
        <w:t>продукта или основных составляющих продукта</w:t>
      </w:r>
      <w:r w:rsidR="00CE6CE6" w:rsidRPr="00E83372">
        <w:rPr>
          <w:rFonts w:ascii="Arial" w:hAnsi="Arial" w:cs="Arial"/>
          <w:color w:val="000000" w:themeColor="text1"/>
          <w:sz w:val="28"/>
          <w:szCs w:val="28"/>
          <w:lang w:eastAsia="en-US"/>
        </w:rPr>
        <w:t xml:space="preserve"> </w:t>
      </w:r>
      <w:r w:rsidR="00E62BBF" w:rsidRPr="00E83372">
        <w:rPr>
          <w:rFonts w:ascii="Arial" w:hAnsi="Arial" w:cs="Arial"/>
          <w:color w:val="000000" w:themeColor="text1"/>
          <w:sz w:val="28"/>
          <w:szCs w:val="28"/>
          <w:highlight w:val="white"/>
        </w:rPr>
        <w:t>документ</w:t>
      </w:r>
      <w:r w:rsidR="00A808BC" w:rsidRPr="00E83372">
        <w:rPr>
          <w:rFonts w:ascii="Arial" w:hAnsi="Arial" w:cs="Arial"/>
          <w:color w:val="000000" w:themeColor="text1"/>
          <w:sz w:val="28"/>
          <w:szCs w:val="28"/>
          <w:highlight w:val="white"/>
        </w:rPr>
        <w:t>ов</w:t>
      </w:r>
      <w:r w:rsidR="00E62BBF" w:rsidRPr="00E83372">
        <w:rPr>
          <w:rFonts w:ascii="Arial" w:hAnsi="Arial" w:cs="Arial"/>
          <w:color w:val="000000" w:themeColor="text1"/>
          <w:sz w:val="28"/>
          <w:szCs w:val="28"/>
          <w:highlight w:val="white"/>
        </w:rPr>
        <w:t>,</w:t>
      </w:r>
      <w:r w:rsidR="00645C58" w:rsidRPr="00E83372">
        <w:rPr>
          <w:rFonts w:ascii="Arial" w:hAnsi="Arial" w:cs="Arial"/>
          <w:color w:val="000000" w:themeColor="text1"/>
          <w:sz w:val="28"/>
          <w:szCs w:val="28"/>
          <w:highlight w:val="white"/>
        </w:rPr>
        <w:t xml:space="preserve"> предусмотренных подпунктом «б» пункта 1 постановления Правительства Российской Федерации от 17 июля 2015 г. № 719 </w:t>
      </w:r>
      <w:r w:rsidR="00645C58" w:rsidRPr="00E83372">
        <w:rPr>
          <w:rFonts w:ascii="Arial" w:hAnsi="Arial" w:cs="Arial"/>
          <w:color w:val="000000" w:themeColor="text1"/>
          <w:sz w:val="28"/>
          <w:szCs w:val="28"/>
        </w:rPr>
        <w:t>«О подтверждении производства промышленной продукции на территории Российской Федерации»</w:t>
      </w:r>
      <w:r w:rsidR="00645C58" w:rsidRPr="00E83372">
        <w:rPr>
          <w:rFonts w:ascii="Arial" w:hAnsi="Arial" w:cs="Arial"/>
          <w:color w:val="000000" w:themeColor="text1"/>
          <w:sz w:val="28"/>
        </w:rPr>
        <w:t xml:space="preserve">, </w:t>
      </w:r>
      <w:r w:rsidR="00E62BBF" w:rsidRPr="00E83372">
        <w:rPr>
          <w:rFonts w:ascii="Arial" w:hAnsi="Arial" w:cs="Arial"/>
          <w:color w:val="000000" w:themeColor="text1"/>
          <w:sz w:val="28"/>
          <w:szCs w:val="28"/>
          <w:highlight w:val="white"/>
        </w:rPr>
        <w:t>выдаваемы</w:t>
      </w:r>
      <w:r w:rsidR="00A808BC" w:rsidRPr="00E83372">
        <w:rPr>
          <w:rFonts w:ascii="Arial" w:hAnsi="Arial" w:cs="Arial"/>
          <w:color w:val="000000" w:themeColor="text1"/>
          <w:sz w:val="28"/>
          <w:szCs w:val="28"/>
          <w:highlight w:val="white"/>
        </w:rPr>
        <w:t>х</w:t>
      </w:r>
      <w:r w:rsidR="00E62BBF" w:rsidRPr="00E83372">
        <w:rPr>
          <w:rFonts w:ascii="Arial" w:hAnsi="Arial" w:cs="Arial"/>
          <w:color w:val="000000" w:themeColor="text1"/>
          <w:sz w:val="28"/>
          <w:szCs w:val="28"/>
          <w:highlight w:val="white"/>
        </w:rPr>
        <w:t xml:space="preserve"> Торгово-промышленной палатой Р</w:t>
      </w:r>
      <w:r w:rsidR="00201F5E" w:rsidRPr="00E83372">
        <w:rPr>
          <w:rFonts w:ascii="Arial" w:hAnsi="Arial" w:cs="Arial"/>
          <w:color w:val="000000" w:themeColor="text1"/>
          <w:sz w:val="28"/>
          <w:szCs w:val="28"/>
          <w:highlight w:val="white"/>
        </w:rPr>
        <w:t xml:space="preserve">оссийской </w:t>
      </w:r>
      <w:r w:rsidR="00E62BBF" w:rsidRPr="00E83372">
        <w:rPr>
          <w:rFonts w:ascii="Arial" w:hAnsi="Arial" w:cs="Arial"/>
          <w:color w:val="000000" w:themeColor="text1"/>
          <w:sz w:val="28"/>
          <w:szCs w:val="28"/>
          <w:highlight w:val="white"/>
        </w:rPr>
        <w:t>Ф</w:t>
      </w:r>
      <w:r w:rsidR="00201F5E" w:rsidRPr="00E83372">
        <w:rPr>
          <w:rFonts w:ascii="Arial" w:hAnsi="Arial" w:cs="Arial"/>
          <w:color w:val="000000" w:themeColor="text1"/>
          <w:sz w:val="28"/>
          <w:szCs w:val="28"/>
          <w:highlight w:val="white"/>
        </w:rPr>
        <w:t>едерации</w:t>
      </w:r>
      <w:r w:rsidR="00E62BBF" w:rsidRPr="00E83372">
        <w:rPr>
          <w:rFonts w:ascii="Arial" w:hAnsi="Arial" w:cs="Arial"/>
          <w:color w:val="000000" w:themeColor="text1"/>
          <w:sz w:val="28"/>
          <w:szCs w:val="28"/>
          <w:highlight w:val="white"/>
        </w:rPr>
        <w:t xml:space="preserve"> в порядке, предусмотренном</w:t>
      </w:r>
      <w:r w:rsidR="00645C58" w:rsidRPr="00E83372">
        <w:rPr>
          <w:rFonts w:ascii="Arial" w:hAnsi="Arial" w:cs="Arial"/>
          <w:color w:val="000000" w:themeColor="text1"/>
          <w:sz w:val="28"/>
          <w:szCs w:val="28"/>
          <w:highlight w:val="white"/>
        </w:rPr>
        <w:t xml:space="preserve"> указанным постановлением</w:t>
      </w:r>
      <w:r w:rsidR="00EA14A6" w:rsidRPr="00E83372">
        <w:rPr>
          <w:rFonts w:ascii="Arial" w:hAnsi="Arial" w:cs="Arial"/>
          <w:color w:val="000000" w:themeColor="text1"/>
          <w:sz w:val="28"/>
          <w:szCs w:val="28"/>
          <w:highlight w:val="white"/>
        </w:rPr>
        <w:t xml:space="preserve">, </w:t>
      </w:r>
      <w:r w:rsidR="00EA14A6" w:rsidRPr="00E83372">
        <w:rPr>
          <w:rFonts w:ascii="Arial" w:hAnsi="Arial" w:cs="Arial"/>
          <w:color w:val="000000" w:themeColor="text1"/>
          <w:sz w:val="28"/>
          <w:szCs w:val="28"/>
          <w:lang w:eastAsia="en-US"/>
        </w:rPr>
        <w:t>в ходе реализации пилотного проекта</w:t>
      </w:r>
      <w:r w:rsidR="00E62BBF" w:rsidRPr="00E83372">
        <w:rPr>
          <w:rFonts w:ascii="Arial" w:hAnsi="Arial" w:cs="Arial"/>
          <w:color w:val="000000" w:themeColor="text1"/>
          <w:sz w:val="28"/>
          <w:szCs w:val="28"/>
          <w:highlight w:val="white"/>
        </w:rPr>
        <w:t>;</w:t>
      </w:r>
      <w:bookmarkEnd w:id="3"/>
      <w:r w:rsidR="00DA63A5" w:rsidRPr="00E83372">
        <w:rPr>
          <w:rStyle w:val="af3"/>
          <w:rFonts w:ascii="Arial" w:hAnsi="Arial" w:cs="Arial"/>
          <w:color w:val="000000" w:themeColor="text1"/>
          <w:sz w:val="28"/>
          <w:szCs w:val="28"/>
          <w:highlight w:val="white"/>
        </w:rPr>
        <w:footnoteReference w:id="6"/>
      </w:r>
    </w:p>
    <w:p w14:paraId="04D6DE10" w14:textId="77777777" w:rsidR="00876A54" w:rsidRPr="00E83372" w:rsidRDefault="00876A54" w:rsidP="00E83372">
      <w:pPr>
        <w:pStyle w:val="a3"/>
        <w:numPr>
          <w:ilvl w:val="1"/>
          <w:numId w:val="5"/>
        </w:numPr>
        <w:tabs>
          <w:tab w:val="left" w:pos="1134"/>
        </w:tabs>
        <w:spacing w:before="0" w:beforeAutospacing="0" w:after="0" w:afterAutospacing="0"/>
        <w:jc w:val="both"/>
        <w:rPr>
          <w:rFonts w:ascii="Arial" w:hAnsi="Arial" w:cs="Arial"/>
          <w:color w:val="000000"/>
          <w:sz w:val="28"/>
          <w:szCs w:val="28"/>
        </w:rPr>
      </w:pPr>
      <w:r w:rsidRPr="00E83372">
        <w:rPr>
          <w:rFonts w:ascii="Arial" w:hAnsi="Arial" w:cs="Arial"/>
          <w:color w:val="000000"/>
          <w:sz w:val="28"/>
          <w:szCs w:val="28"/>
        </w:rPr>
        <w:t>гарантирует достоверность информации, содержащейся в заявке на участие в конкурсном отборе;</w:t>
      </w:r>
    </w:p>
    <w:p w14:paraId="5798AE94" w14:textId="1E7827EA" w:rsidR="00876A54" w:rsidRPr="00E83372" w:rsidRDefault="00876A54" w:rsidP="00E83372">
      <w:pPr>
        <w:pStyle w:val="a3"/>
        <w:numPr>
          <w:ilvl w:val="1"/>
          <w:numId w:val="5"/>
        </w:numPr>
        <w:tabs>
          <w:tab w:val="left" w:pos="1134"/>
        </w:tabs>
        <w:spacing w:before="0" w:beforeAutospacing="0" w:after="0" w:afterAutospacing="0"/>
        <w:jc w:val="both"/>
        <w:rPr>
          <w:rFonts w:ascii="Arial" w:hAnsi="Arial" w:cs="Arial"/>
          <w:color w:val="000000"/>
          <w:sz w:val="28"/>
          <w:szCs w:val="28"/>
        </w:rPr>
      </w:pPr>
      <w:r w:rsidRPr="00E83372">
        <w:rPr>
          <w:rFonts w:ascii="Arial" w:hAnsi="Arial" w:cs="Arial"/>
          <w:color w:val="000000"/>
          <w:sz w:val="28"/>
          <w:szCs w:val="28"/>
        </w:rPr>
        <w:t xml:space="preserve">в соответствии со статьей 6 Федерального закона от 27 июля 2006 г. № 152-ФЗ «О персональных данных» заверяет и гарантирует, что им получены письменные согласия субъектов персональных данных на обработку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предоставляемых участником конкурсного отбора в ходе проведения конкурсного отбора, в целях, связанных с проведением конкурсного отбора, рассмотрением и оценкой заявки участника конкурсного отбора (проводимых, в том числе, Фондом «Сколково», привлекаемыми им независимыми экспертами), заключением </w:t>
      </w:r>
      <w:r w:rsidR="009E0020">
        <w:rPr>
          <w:rFonts w:ascii="Arial" w:hAnsi="Arial" w:cs="Arial"/>
          <w:color w:val="000000"/>
          <w:sz w:val="28"/>
          <w:szCs w:val="28"/>
        </w:rPr>
        <w:t>договора</w:t>
      </w:r>
      <w:r w:rsidR="009E0020" w:rsidRPr="00E83372">
        <w:rPr>
          <w:rFonts w:ascii="Arial" w:hAnsi="Arial" w:cs="Arial"/>
          <w:color w:val="000000"/>
          <w:sz w:val="28"/>
          <w:szCs w:val="28"/>
        </w:rPr>
        <w:t xml:space="preserve"> </w:t>
      </w:r>
      <w:r w:rsidRPr="00E83372">
        <w:rPr>
          <w:rFonts w:ascii="Arial" w:hAnsi="Arial" w:cs="Arial"/>
          <w:color w:val="000000"/>
          <w:sz w:val="28"/>
          <w:szCs w:val="28"/>
        </w:rPr>
        <w:t>о предоставлении гранта в случае определения участника конкурсного отбора победителем конкурсного отбора, в том числе содержащие согласие субъектов персональных данных на передачу персональных данных участником конкурсного отбора Фонду «Сколково» для обработки указанными способами и в указанных целях;</w:t>
      </w:r>
    </w:p>
    <w:p w14:paraId="7960675C" w14:textId="59D6DADF" w:rsidR="00E62BBF" w:rsidRPr="00E83372" w:rsidRDefault="00876A54" w:rsidP="00E83372">
      <w:pPr>
        <w:pStyle w:val="a3"/>
        <w:numPr>
          <w:ilvl w:val="1"/>
          <w:numId w:val="5"/>
        </w:numPr>
        <w:tabs>
          <w:tab w:val="left" w:pos="1134"/>
        </w:tabs>
        <w:spacing w:before="0" w:beforeAutospacing="0" w:after="0" w:afterAutospacing="0"/>
        <w:jc w:val="both"/>
        <w:rPr>
          <w:rFonts w:ascii="Arial" w:hAnsi="Arial" w:cs="Arial"/>
          <w:color w:val="000000"/>
          <w:sz w:val="28"/>
          <w:szCs w:val="28"/>
        </w:rPr>
      </w:pPr>
      <w:r w:rsidRPr="00E83372">
        <w:rPr>
          <w:rFonts w:ascii="Arial" w:hAnsi="Arial" w:cs="Arial"/>
          <w:color w:val="000000"/>
          <w:sz w:val="28"/>
          <w:szCs w:val="28"/>
        </w:rPr>
        <w:lastRenderedPageBreak/>
        <w:t>гарантирует</w:t>
      </w:r>
      <w:r w:rsidR="00E62BBF" w:rsidRPr="00E83372">
        <w:rPr>
          <w:rFonts w:ascii="Arial" w:hAnsi="Arial" w:cs="Arial"/>
          <w:color w:val="000000"/>
          <w:sz w:val="28"/>
          <w:szCs w:val="28"/>
        </w:rPr>
        <w:t xml:space="preserve">, что в случае нарушения в течение срока рассмотрения </w:t>
      </w:r>
      <w:r w:rsidR="0032028A" w:rsidRPr="00E83372">
        <w:rPr>
          <w:rFonts w:ascii="Arial" w:hAnsi="Arial" w:cs="Arial"/>
          <w:color w:val="000000"/>
          <w:sz w:val="28"/>
          <w:szCs w:val="28"/>
        </w:rPr>
        <w:t>Фондом «Сколково» заявки гарантий, указанных в пунктах</w:t>
      </w:r>
      <w:r w:rsidR="00E62BBF" w:rsidRPr="00E83372">
        <w:rPr>
          <w:rFonts w:ascii="Arial" w:hAnsi="Arial" w:cs="Arial"/>
          <w:color w:val="000000"/>
          <w:sz w:val="28"/>
          <w:szCs w:val="28"/>
        </w:rPr>
        <w:t xml:space="preserve"> 1</w:t>
      </w:r>
      <w:r w:rsidR="00BE5099" w:rsidRPr="00E83372">
        <w:rPr>
          <w:rFonts w:ascii="Arial" w:hAnsi="Arial" w:cs="Arial"/>
          <w:color w:val="000000"/>
          <w:sz w:val="28"/>
          <w:szCs w:val="28"/>
        </w:rPr>
        <w:t>-</w:t>
      </w:r>
      <w:r w:rsidR="002B75C3" w:rsidRPr="00E83372">
        <w:rPr>
          <w:rFonts w:ascii="Arial" w:hAnsi="Arial" w:cs="Arial"/>
          <w:color w:val="000000"/>
          <w:sz w:val="28"/>
          <w:szCs w:val="28"/>
        </w:rPr>
        <w:t>1</w:t>
      </w:r>
      <w:r w:rsidR="002B75C3">
        <w:rPr>
          <w:rFonts w:ascii="Arial" w:hAnsi="Arial" w:cs="Arial"/>
          <w:color w:val="000000"/>
          <w:sz w:val="28"/>
          <w:szCs w:val="28"/>
        </w:rPr>
        <w:t>3</w:t>
      </w:r>
      <w:r w:rsidR="002B75C3" w:rsidRPr="00E83372">
        <w:rPr>
          <w:rFonts w:ascii="Arial" w:hAnsi="Arial" w:cs="Arial"/>
          <w:color w:val="000000"/>
          <w:sz w:val="28"/>
          <w:szCs w:val="28"/>
        </w:rPr>
        <w:t xml:space="preserve"> </w:t>
      </w:r>
      <w:r w:rsidR="00E62BBF" w:rsidRPr="00E83372">
        <w:rPr>
          <w:rFonts w:ascii="Arial" w:hAnsi="Arial" w:cs="Arial"/>
          <w:color w:val="000000"/>
          <w:sz w:val="28"/>
          <w:szCs w:val="28"/>
        </w:rPr>
        <w:t>настоящего письма,</w:t>
      </w:r>
      <w:r w:rsidR="00BE5099" w:rsidRPr="00E83372">
        <w:rPr>
          <w:rFonts w:ascii="Arial" w:hAnsi="Arial" w:cs="Arial"/>
          <w:color w:val="000000"/>
          <w:sz w:val="28"/>
          <w:szCs w:val="28"/>
        </w:rPr>
        <w:t xml:space="preserve"> </w:t>
      </w:r>
      <w:r w:rsidR="00E62BBF" w:rsidRPr="00E83372">
        <w:rPr>
          <w:rFonts w:ascii="Arial" w:hAnsi="Arial" w:cs="Arial"/>
          <w:color w:val="000000"/>
          <w:sz w:val="28"/>
          <w:szCs w:val="28"/>
        </w:rPr>
        <w:t>проинформир</w:t>
      </w:r>
      <w:r w:rsidR="00BE5099" w:rsidRPr="00E83372">
        <w:rPr>
          <w:rFonts w:ascii="Arial" w:hAnsi="Arial" w:cs="Arial"/>
          <w:color w:val="000000"/>
          <w:sz w:val="28"/>
          <w:szCs w:val="28"/>
        </w:rPr>
        <w:t>ует</w:t>
      </w:r>
      <w:r w:rsidR="00E62BBF" w:rsidRPr="00E83372">
        <w:rPr>
          <w:rFonts w:ascii="Arial" w:hAnsi="Arial" w:cs="Arial"/>
          <w:color w:val="000000"/>
          <w:sz w:val="28"/>
          <w:szCs w:val="28"/>
        </w:rPr>
        <w:t xml:space="preserve"> </w:t>
      </w:r>
      <w:r w:rsidR="00F35B5D" w:rsidRPr="00E83372">
        <w:rPr>
          <w:rFonts w:ascii="Arial" w:hAnsi="Arial" w:cs="Arial"/>
          <w:color w:val="000000"/>
          <w:sz w:val="28"/>
          <w:szCs w:val="28"/>
        </w:rPr>
        <w:t xml:space="preserve">об этом </w:t>
      </w:r>
      <w:r w:rsidR="00E62BBF" w:rsidRPr="00E83372">
        <w:rPr>
          <w:rFonts w:ascii="Arial" w:hAnsi="Arial" w:cs="Arial"/>
          <w:color w:val="000000"/>
          <w:sz w:val="28"/>
          <w:szCs w:val="28"/>
        </w:rPr>
        <w:t>Фонд «Сколково» в течение 5 рабочих дней с момента, когда это стало ему известно и</w:t>
      </w:r>
      <w:r w:rsidR="00F35B5D" w:rsidRPr="00E83372">
        <w:rPr>
          <w:rFonts w:ascii="Arial" w:hAnsi="Arial" w:cs="Arial"/>
          <w:color w:val="000000"/>
          <w:sz w:val="28"/>
          <w:szCs w:val="28"/>
        </w:rPr>
        <w:t xml:space="preserve"> представит</w:t>
      </w:r>
      <w:r w:rsidR="00E62BBF" w:rsidRPr="00E83372">
        <w:rPr>
          <w:rFonts w:ascii="Arial" w:hAnsi="Arial" w:cs="Arial"/>
          <w:color w:val="000000"/>
          <w:sz w:val="28"/>
          <w:szCs w:val="28"/>
        </w:rPr>
        <w:t xml:space="preserve"> </w:t>
      </w:r>
      <w:r w:rsidR="00F35B5D" w:rsidRPr="00E83372">
        <w:rPr>
          <w:rFonts w:ascii="Arial" w:hAnsi="Arial" w:cs="Arial"/>
          <w:color w:val="000000"/>
          <w:sz w:val="28"/>
          <w:szCs w:val="28"/>
        </w:rPr>
        <w:t>предложения по</w:t>
      </w:r>
      <w:r w:rsidR="00E62BBF" w:rsidRPr="00E83372">
        <w:rPr>
          <w:rFonts w:ascii="Arial" w:hAnsi="Arial" w:cs="Arial"/>
          <w:color w:val="000000"/>
          <w:sz w:val="28"/>
          <w:szCs w:val="28"/>
        </w:rPr>
        <w:t xml:space="preserve"> мероприятия</w:t>
      </w:r>
      <w:r w:rsidR="00F35B5D" w:rsidRPr="00E83372">
        <w:rPr>
          <w:rFonts w:ascii="Arial" w:hAnsi="Arial" w:cs="Arial"/>
          <w:color w:val="000000"/>
          <w:sz w:val="28"/>
          <w:szCs w:val="28"/>
        </w:rPr>
        <w:t>м</w:t>
      </w:r>
      <w:r w:rsidR="00E62BBF" w:rsidRPr="00E83372">
        <w:rPr>
          <w:rFonts w:ascii="Arial" w:hAnsi="Arial" w:cs="Arial"/>
          <w:color w:val="000000"/>
          <w:sz w:val="28"/>
          <w:szCs w:val="28"/>
        </w:rPr>
        <w:t>, направленны</w:t>
      </w:r>
      <w:r w:rsidR="00F35B5D" w:rsidRPr="00E83372">
        <w:rPr>
          <w:rFonts w:ascii="Arial" w:hAnsi="Arial" w:cs="Arial"/>
          <w:color w:val="000000"/>
          <w:sz w:val="28"/>
          <w:szCs w:val="28"/>
        </w:rPr>
        <w:t>м</w:t>
      </w:r>
      <w:r w:rsidR="00E62BBF" w:rsidRPr="00E83372">
        <w:rPr>
          <w:rFonts w:ascii="Arial" w:hAnsi="Arial" w:cs="Arial"/>
          <w:color w:val="000000"/>
          <w:sz w:val="28"/>
          <w:szCs w:val="28"/>
        </w:rPr>
        <w:t xml:space="preserve"> на устранение соответствующих нарушений, с указанием соответствующих сроков;</w:t>
      </w:r>
    </w:p>
    <w:p w14:paraId="026A2B30" w14:textId="02A009F0" w:rsidR="00E62BBF" w:rsidRPr="00E83372" w:rsidRDefault="0032028A" w:rsidP="00E83372">
      <w:pPr>
        <w:pStyle w:val="a3"/>
        <w:numPr>
          <w:ilvl w:val="1"/>
          <w:numId w:val="5"/>
        </w:numPr>
        <w:tabs>
          <w:tab w:val="left" w:pos="1134"/>
        </w:tabs>
        <w:spacing w:before="0" w:beforeAutospacing="0" w:after="0" w:afterAutospacing="0"/>
        <w:jc w:val="both"/>
        <w:rPr>
          <w:rFonts w:ascii="Arial" w:hAnsi="Arial" w:cs="Arial"/>
          <w:color w:val="000000"/>
          <w:sz w:val="28"/>
          <w:szCs w:val="28"/>
        </w:rPr>
      </w:pPr>
      <w:r w:rsidRPr="00E83372">
        <w:rPr>
          <w:rFonts w:ascii="Arial" w:hAnsi="Arial" w:cs="Arial"/>
          <w:color w:val="000000"/>
          <w:sz w:val="28"/>
          <w:szCs w:val="28"/>
        </w:rPr>
        <w:t>дает</w:t>
      </w:r>
      <w:r w:rsidR="00AC0806" w:rsidRPr="00E83372">
        <w:rPr>
          <w:rFonts w:ascii="Arial" w:hAnsi="Arial" w:cs="Arial"/>
          <w:color w:val="000000"/>
          <w:sz w:val="28"/>
          <w:szCs w:val="28"/>
        </w:rPr>
        <w:t xml:space="preserve"> </w:t>
      </w:r>
      <w:r w:rsidR="007D2230">
        <w:rPr>
          <w:rFonts w:ascii="Arial" w:hAnsi="Arial" w:cs="Arial"/>
          <w:color w:val="000000"/>
          <w:sz w:val="28"/>
          <w:szCs w:val="28"/>
        </w:rPr>
        <w:t>с</w:t>
      </w:r>
      <w:r w:rsidR="00E62BBF" w:rsidRPr="00E83372">
        <w:rPr>
          <w:rFonts w:ascii="Arial" w:hAnsi="Arial" w:cs="Arial"/>
          <w:color w:val="000000"/>
          <w:sz w:val="28"/>
          <w:szCs w:val="28"/>
        </w:rPr>
        <w:t>огласи</w:t>
      </w:r>
      <w:r w:rsidRPr="00E83372">
        <w:rPr>
          <w:rFonts w:ascii="Arial" w:hAnsi="Arial" w:cs="Arial"/>
          <w:color w:val="000000"/>
          <w:sz w:val="28"/>
          <w:szCs w:val="28"/>
        </w:rPr>
        <w:t>е на</w:t>
      </w:r>
      <w:r w:rsidR="00E62BBF" w:rsidRPr="00E83372">
        <w:rPr>
          <w:rFonts w:ascii="Arial" w:hAnsi="Arial" w:cs="Arial"/>
          <w:color w:val="000000"/>
          <w:sz w:val="28"/>
          <w:szCs w:val="28"/>
        </w:rPr>
        <w:t xml:space="preserve"> участ</w:t>
      </w:r>
      <w:r w:rsidRPr="00E83372">
        <w:rPr>
          <w:rFonts w:ascii="Arial" w:hAnsi="Arial" w:cs="Arial"/>
          <w:color w:val="000000"/>
          <w:sz w:val="28"/>
          <w:szCs w:val="28"/>
        </w:rPr>
        <w:t>ие</w:t>
      </w:r>
      <w:r w:rsidR="00E62BBF" w:rsidRPr="00E83372">
        <w:rPr>
          <w:rFonts w:ascii="Arial" w:hAnsi="Arial" w:cs="Arial"/>
          <w:color w:val="000000"/>
          <w:sz w:val="28"/>
          <w:szCs w:val="28"/>
        </w:rPr>
        <w:t xml:space="preserve"> в конкурсном отборе на условиях, установленных в </w:t>
      </w:r>
      <w:r w:rsidR="000F06BC" w:rsidRPr="00E83372">
        <w:rPr>
          <w:rFonts w:ascii="Arial" w:hAnsi="Arial" w:cs="Arial"/>
          <w:color w:val="000000"/>
          <w:sz w:val="28"/>
          <w:szCs w:val="28"/>
        </w:rPr>
        <w:t>конкурсной документации</w:t>
      </w:r>
      <w:r w:rsidRPr="00E83372">
        <w:rPr>
          <w:rFonts w:ascii="Arial" w:hAnsi="Arial" w:cs="Arial"/>
          <w:color w:val="000000"/>
          <w:sz w:val="28"/>
          <w:szCs w:val="28"/>
        </w:rPr>
        <w:t xml:space="preserve">, а также согласие на </w:t>
      </w:r>
      <w:r w:rsidRPr="00E83372">
        <w:rPr>
          <w:rFonts w:ascii="Arial" w:hAnsi="Arial" w:cs="Arial"/>
          <w:color w:val="000000" w:themeColor="text1"/>
          <w:sz w:val="28"/>
          <w:szCs w:val="28"/>
        </w:rPr>
        <w:t xml:space="preserve">заключение </w:t>
      </w:r>
      <w:r w:rsidR="009E0020">
        <w:rPr>
          <w:rFonts w:ascii="Arial" w:hAnsi="Arial" w:cs="Arial"/>
          <w:color w:val="000000" w:themeColor="text1"/>
          <w:sz w:val="28"/>
          <w:szCs w:val="28"/>
        </w:rPr>
        <w:t>договора</w:t>
      </w:r>
      <w:r w:rsidR="009E0020" w:rsidRPr="00E83372">
        <w:rPr>
          <w:rFonts w:ascii="Arial" w:hAnsi="Arial" w:cs="Arial"/>
          <w:color w:val="000000" w:themeColor="text1"/>
          <w:sz w:val="28"/>
          <w:szCs w:val="28"/>
        </w:rPr>
        <w:t xml:space="preserve"> </w:t>
      </w:r>
      <w:r w:rsidRPr="00E83372">
        <w:rPr>
          <w:rFonts w:ascii="Arial" w:hAnsi="Arial" w:cs="Arial"/>
          <w:color w:val="000000" w:themeColor="text1"/>
          <w:sz w:val="28"/>
          <w:szCs w:val="28"/>
        </w:rPr>
        <w:t xml:space="preserve">о предоставлении гранта с Фондом «Сколково» </w:t>
      </w:r>
      <w:bookmarkStart w:id="4" w:name="_Hlk120029732"/>
      <w:r w:rsidRPr="00E83372">
        <w:rPr>
          <w:rFonts w:ascii="Arial" w:hAnsi="Arial" w:cs="Arial"/>
          <w:color w:val="000000" w:themeColor="text1"/>
          <w:sz w:val="28"/>
          <w:szCs w:val="28"/>
        </w:rPr>
        <w:t>в случае его определения победителем конкурсного отбора</w:t>
      </w:r>
      <w:bookmarkEnd w:id="4"/>
      <w:r w:rsidRPr="00E83372">
        <w:rPr>
          <w:rFonts w:ascii="Arial" w:hAnsi="Arial" w:cs="Arial"/>
          <w:color w:val="000000" w:themeColor="text1"/>
          <w:sz w:val="28"/>
          <w:szCs w:val="28"/>
        </w:rPr>
        <w:t xml:space="preserve"> по форме, установленной в конкурсной документации</w:t>
      </w:r>
      <w:r w:rsidR="000F06BC" w:rsidRPr="00E83372">
        <w:rPr>
          <w:rFonts w:ascii="Arial" w:hAnsi="Arial" w:cs="Arial"/>
          <w:color w:val="000000"/>
          <w:sz w:val="28"/>
          <w:szCs w:val="28"/>
        </w:rPr>
        <w:t>;</w:t>
      </w:r>
    </w:p>
    <w:p w14:paraId="4DE6D533" w14:textId="21D224A4" w:rsidR="00025612" w:rsidRPr="00103867" w:rsidRDefault="00025612" w:rsidP="00E83372">
      <w:pPr>
        <w:pStyle w:val="a3"/>
        <w:numPr>
          <w:ilvl w:val="1"/>
          <w:numId w:val="5"/>
        </w:numPr>
        <w:tabs>
          <w:tab w:val="left" w:pos="1134"/>
        </w:tabs>
        <w:spacing w:before="0" w:beforeAutospacing="0" w:after="0" w:afterAutospacing="0"/>
        <w:jc w:val="both"/>
        <w:rPr>
          <w:rFonts w:ascii="Arial" w:hAnsi="Arial" w:cs="Arial"/>
          <w:color w:val="000000"/>
          <w:sz w:val="28"/>
          <w:szCs w:val="28"/>
        </w:rPr>
      </w:pPr>
      <w:r w:rsidRPr="00E83372">
        <w:rPr>
          <w:rFonts w:ascii="Arial" w:hAnsi="Arial" w:cs="Arial"/>
          <w:color w:val="000000"/>
          <w:sz w:val="28"/>
          <w:szCs w:val="28"/>
        </w:rPr>
        <w:t xml:space="preserve">гарантирует </w:t>
      </w:r>
      <w:r w:rsidRPr="00103867">
        <w:rPr>
          <w:rFonts w:ascii="Arial" w:hAnsi="Arial" w:cs="Arial"/>
          <w:color w:val="000000"/>
          <w:sz w:val="28"/>
          <w:szCs w:val="28"/>
        </w:rPr>
        <w:t xml:space="preserve">предоставление в целях заключения </w:t>
      </w:r>
      <w:r w:rsidR="009E0020">
        <w:rPr>
          <w:rFonts w:ascii="Arial" w:hAnsi="Arial" w:cs="Arial"/>
          <w:color w:val="000000"/>
          <w:sz w:val="28"/>
          <w:szCs w:val="28"/>
        </w:rPr>
        <w:t>договора</w:t>
      </w:r>
      <w:r w:rsidR="009E0020" w:rsidRPr="00103867">
        <w:rPr>
          <w:rFonts w:ascii="Arial" w:hAnsi="Arial" w:cs="Arial"/>
          <w:color w:val="000000"/>
          <w:sz w:val="28"/>
          <w:szCs w:val="28"/>
        </w:rPr>
        <w:t xml:space="preserve"> </w:t>
      </w:r>
      <w:r w:rsidRPr="00103867">
        <w:rPr>
          <w:rFonts w:ascii="Arial" w:hAnsi="Arial" w:cs="Arial"/>
          <w:color w:val="000000"/>
          <w:sz w:val="28"/>
          <w:szCs w:val="28"/>
        </w:rPr>
        <w:t>о предоставлении гранта документов, указанных в статье 1</w:t>
      </w:r>
      <w:r w:rsidR="00103867" w:rsidRPr="00103867">
        <w:rPr>
          <w:rFonts w:ascii="Arial" w:hAnsi="Arial" w:cs="Arial"/>
          <w:color w:val="000000"/>
          <w:sz w:val="28"/>
          <w:szCs w:val="28"/>
        </w:rPr>
        <w:t>4</w:t>
      </w:r>
      <w:r w:rsidRPr="00103867">
        <w:rPr>
          <w:rFonts w:ascii="Arial" w:hAnsi="Arial" w:cs="Arial"/>
          <w:color w:val="000000"/>
          <w:sz w:val="28"/>
          <w:szCs w:val="28"/>
        </w:rPr>
        <w:t xml:space="preserve"> конкурсной документации, в установленном порядке и сроки;</w:t>
      </w:r>
    </w:p>
    <w:p w14:paraId="79527C41" w14:textId="6EE97CD7" w:rsidR="00EA14A6" w:rsidRPr="00E83372" w:rsidRDefault="00025612" w:rsidP="00E83372">
      <w:pPr>
        <w:pStyle w:val="af"/>
        <w:numPr>
          <w:ilvl w:val="1"/>
          <w:numId w:val="5"/>
        </w:numPr>
        <w:spacing w:after="0" w:line="240" w:lineRule="auto"/>
        <w:jc w:val="both"/>
        <w:rPr>
          <w:rFonts w:ascii="Arial" w:eastAsia="Times New Roman" w:hAnsi="Arial" w:cs="Arial"/>
          <w:color w:val="000000"/>
          <w:sz w:val="28"/>
          <w:szCs w:val="28"/>
          <w:lang w:eastAsia="ru-RU"/>
        </w:rPr>
      </w:pPr>
      <w:r w:rsidRPr="00103867">
        <w:rPr>
          <w:rFonts w:ascii="Arial" w:eastAsia="Times New Roman" w:hAnsi="Arial" w:cs="Arial"/>
          <w:color w:val="000000"/>
          <w:sz w:val="28"/>
          <w:szCs w:val="28"/>
          <w:lang w:eastAsia="ru-RU"/>
        </w:rPr>
        <w:t>дает</w:t>
      </w:r>
      <w:r w:rsidR="00AC0806" w:rsidRPr="00103867">
        <w:rPr>
          <w:rFonts w:ascii="Arial" w:eastAsia="Times New Roman" w:hAnsi="Arial" w:cs="Arial"/>
          <w:color w:val="000000"/>
          <w:sz w:val="28"/>
          <w:szCs w:val="28"/>
          <w:lang w:eastAsia="ru-RU"/>
        </w:rPr>
        <w:t xml:space="preserve"> </w:t>
      </w:r>
      <w:r w:rsidR="00EA14A6" w:rsidRPr="00103867">
        <w:rPr>
          <w:rFonts w:ascii="Arial" w:eastAsia="Times New Roman" w:hAnsi="Arial" w:cs="Arial"/>
          <w:color w:val="000000"/>
          <w:sz w:val="28"/>
          <w:szCs w:val="28"/>
          <w:lang w:eastAsia="ru-RU"/>
        </w:rPr>
        <w:t>согласи</w:t>
      </w:r>
      <w:r w:rsidRPr="00103867">
        <w:rPr>
          <w:rFonts w:ascii="Arial" w:eastAsia="Times New Roman" w:hAnsi="Arial" w:cs="Arial"/>
          <w:color w:val="000000"/>
          <w:sz w:val="28"/>
          <w:szCs w:val="28"/>
          <w:lang w:eastAsia="ru-RU"/>
        </w:rPr>
        <w:t>е</w:t>
      </w:r>
      <w:r w:rsidR="00EA14A6" w:rsidRPr="00103867">
        <w:rPr>
          <w:rFonts w:ascii="Arial" w:eastAsia="Times New Roman" w:hAnsi="Arial" w:cs="Arial"/>
          <w:color w:val="000000"/>
          <w:sz w:val="28"/>
          <w:szCs w:val="28"/>
          <w:lang w:eastAsia="ru-RU"/>
        </w:rPr>
        <w:t xml:space="preserve"> на публикацию (размещение</w:t>
      </w:r>
      <w:r w:rsidR="00EA14A6" w:rsidRPr="00E83372">
        <w:rPr>
          <w:rFonts w:ascii="Arial" w:eastAsia="Times New Roman" w:hAnsi="Arial" w:cs="Arial"/>
          <w:color w:val="000000"/>
          <w:sz w:val="28"/>
          <w:szCs w:val="28"/>
          <w:lang w:eastAsia="ru-RU"/>
        </w:rPr>
        <w:t>) в информационно-телекоммуникационной сети «Интернет» информации о</w:t>
      </w:r>
      <w:r w:rsidRPr="00E83372">
        <w:rPr>
          <w:rFonts w:ascii="Arial" w:eastAsia="Times New Roman" w:hAnsi="Arial" w:cs="Arial"/>
          <w:color w:val="000000"/>
          <w:sz w:val="28"/>
          <w:szCs w:val="28"/>
          <w:lang w:eastAsia="ru-RU"/>
        </w:rPr>
        <w:t>б участнике конкурсного отбора</w:t>
      </w:r>
      <w:r w:rsidR="00EA14A6" w:rsidRPr="00E83372">
        <w:rPr>
          <w:rFonts w:ascii="Arial" w:eastAsia="Times New Roman" w:hAnsi="Arial" w:cs="Arial"/>
          <w:color w:val="000000"/>
          <w:sz w:val="28"/>
          <w:szCs w:val="28"/>
          <w:lang w:eastAsia="ru-RU"/>
        </w:rPr>
        <w:t xml:space="preserve">, о подаваемой </w:t>
      </w:r>
      <w:r w:rsidRPr="00E83372">
        <w:rPr>
          <w:rFonts w:ascii="Arial" w:eastAsia="Times New Roman" w:hAnsi="Arial" w:cs="Arial"/>
          <w:color w:val="000000"/>
          <w:sz w:val="28"/>
          <w:szCs w:val="28"/>
          <w:lang w:eastAsia="ru-RU"/>
        </w:rPr>
        <w:t>участником конкурсного отбора</w:t>
      </w:r>
      <w:r w:rsidR="000C7DEE" w:rsidRPr="00E83372">
        <w:rPr>
          <w:rFonts w:ascii="Arial" w:eastAsia="Times New Roman" w:hAnsi="Arial" w:cs="Arial"/>
          <w:i/>
          <w:color w:val="000000"/>
          <w:sz w:val="28"/>
          <w:szCs w:val="28"/>
          <w:lang w:eastAsia="ru-RU"/>
        </w:rPr>
        <w:t xml:space="preserve"> </w:t>
      </w:r>
      <w:r w:rsidR="00EA14A6" w:rsidRPr="00E83372">
        <w:rPr>
          <w:rFonts w:ascii="Arial" w:eastAsia="Times New Roman" w:hAnsi="Arial" w:cs="Arial"/>
          <w:color w:val="000000"/>
          <w:sz w:val="28"/>
          <w:szCs w:val="28"/>
          <w:lang w:eastAsia="ru-RU"/>
        </w:rPr>
        <w:t xml:space="preserve">заявке, иной информации </w:t>
      </w:r>
      <w:r w:rsidRPr="00E83372">
        <w:rPr>
          <w:rFonts w:ascii="Arial" w:eastAsia="Times New Roman" w:hAnsi="Arial" w:cs="Arial"/>
          <w:color w:val="000000"/>
          <w:sz w:val="28"/>
          <w:szCs w:val="28"/>
          <w:lang w:eastAsia="ru-RU"/>
        </w:rPr>
        <w:t>об участнике конкурсного отбора</w:t>
      </w:r>
      <w:r w:rsidR="00EA14A6" w:rsidRPr="00E83372">
        <w:rPr>
          <w:rFonts w:ascii="Arial" w:eastAsia="Times New Roman" w:hAnsi="Arial" w:cs="Arial"/>
          <w:color w:val="000000"/>
          <w:sz w:val="28"/>
          <w:szCs w:val="28"/>
          <w:lang w:eastAsia="ru-RU"/>
        </w:rPr>
        <w:t>, связанной с соответствующим конкурсным отбором;</w:t>
      </w:r>
    </w:p>
    <w:p w14:paraId="420425F0" w14:textId="6A3E0E8D" w:rsidR="000C4DC7" w:rsidRPr="00D3342F" w:rsidRDefault="00E83372" w:rsidP="002446C8">
      <w:pPr>
        <w:pStyle w:val="a3"/>
        <w:numPr>
          <w:ilvl w:val="1"/>
          <w:numId w:val="5"/>
        </w:numPr>
        <w:tabs>
          <w:tab w:val="left" w:pos="1134"/>
        </w:tabs>
        <w:spacing w:before="0" w:beforeAutospacing="0" w:after="0" w:afterAutospacing="0"/>
        <w:jc w:val="both"/>
        <w:rPr>
          <w:rFonts w:ascii="Arial" w:hAnsi="Arial" w:cs="Arial"/>
          <w:color w:val="000000"/>
          <w:sz w:val="28"/>
          <w:szCs w:val="28"/>
        </w:rPr>
      </w:pPr>
      <w:r w:rsidRPr="00E83372">
        <w:rPr>
          <w:rFonts w:ascii="Arial" w:hAnsi="Arial" w:cs="Arial"/>
          <w:color w:val="000000"/>
          <w:sz w:val="28"/>
          <w:szCs w:val="28"/>
        </w:rPr>
        <w:t>дает согласие на осуществление, в случае его определения победителем конкурсного отбора, Фондом «Сколково», Минэкономразвития России проверок соблюдения порядка и условий предоставления субсидии,</w:t>
      </w:r>
      <w:r w:rsidRPr="00E83372">
        <w:rPr>
          <w:rFonts w:ascii="Arial" w:hAnsi="Arial" w:cs="Arial"/>
        </w:rPr>
        <w:t xml:space="preserve"> </w:t>
      </w:r>
      <w:r w:rsidRPr="00E83372">
        <w:rPr>
          <w:rFonts w:ascii="Arial" w:hAnsi="Arial" w:cs="Arial"/>
          <w:sz w:val="28"/>
          <w:szCs w:val="28"/>
        </w:rPr>
        <w:t>с</w:t>
      </w:r>
      <w:r w:rsidRPr="00E83372">
        <w:rPr>
          <w:rFonts w:ascii="Arial" w:hAnsi="Arial" w:cs="Arial"/>
          <w:color w:val="000000"/>
          <w:sz w:val="28"/>
          <w:szCs w:val="28"/>
        </w:rPr>
        <w:t xml:space="preserve">облюдения цели, порядка и условий предоставления гранта, которые установлены соглашением о предоставлении субсидии, заключенным между </w:t>
      </w:r>
      <w:r w:rsidR="00A736EC">
        <w:rPr>
          <w:rFonts w:ascii="Arial" w:hAnsi="Arial" w:cs="Arial"/>
          <w:color w:val="000000"/>
          <w:sz w:val="28"/>
          <w:szCs w:val="28"/>
        </w:rPr>
        <w:t>Минэкономразвития</w:t>
      </w:r>
      <w:r w:rsidR="00A736EC" w:rsidRPr="00E83372">
        <w:rPr>
          <w:rFonts w:ascii="Arial" w:hAnsi="Arial" w:cs="Arial"/>
          <w:color w:val="000000"/>
          <w:sz w:val="28"/>
          <w:szCs w:val="28"/>
        </w:rPr>
        <w:t xml:space="preserve"> </w:t>
      </w:r>
      <w:r w:rsidRPr="00E83372">
        <w:rPr>
          <w:rFonts w:ascii="Arial" w:hAnsi="Arial" w:cs="Arial"/>
          <w:color w:val="000000"/>
          <w:sz w:val="28"/>
          <w:szCs w:val="28"/>
        </w:rPr>
        <w:t xml:space="preserve">России и Фондом «Сколково», или </w:t>
      </w:r>
      <w:r w:rsidR="009E0020">
        <w:rPr>
          <w:rFonts w:ascii="Arial" w:hAnsi="Arial" w:cs="Arial"/>
          <w:color w:val="000000"/>
          <w:sz w:val="28"/>
          <w:szCs w:val="28"/>
        </w:rPr>
        <w:t>договором</w:t>
      </w:r>
      <w:r w:rsidR="009E0020" w:rsidRPr="00E83372">
        <w:rPr>
          <w:rFonts w:ascii="Arial" w:hAnsi="Arial" w:cs="Arial"/>
          <w:color w:val="000000"/>
          <w:sz w:val="28"/>
          <w:szCs w:val="28"/>
        </w:rPr>
        <w:t xml:space="preserve"> </w:t>
      </w:r>
      <w:r w:rsidRPr="00E83372">
        <w:rPr>
          <w:rFonts w:ascii="Arial" w:hAnsi="Arial" w:cs="Arial"/>
          <w:color w:val="000000"/>
          <w:sz w:val="28"/>
          <w:szCs w:val="28"/>
        </w:rPr>
        <w:t>о предоставлении гранта (в случае его заключения между участником конкурсного отбора и Фондом «Сколково») и Правилами, в том числе в части достижения результата предоставления Субсидии</w:t>
      </w:r>
      <w:r w:rsidR="009E0020">
        <w:rPr>
          <w:rFonts w:ascii="Arial" w:hAnsi="Arial" w:cs="Arial"/>
          <w:color w:val="000000"/>
          <w:sz w:val="28"/>
          <w:szCs w:val="28"/>
        </w:rPr>
        <w:t>, гранта</w:t>
      </w:r>
      <w:r w:rsidRPr="00E83372">
        <w:rPr>
          <w:rFonts w:ascii="Arial" w:hAnsi="Arial" w:cs="Arial"/>
          <w:color w:val="000000"/>
          <w:sz w:val="28"/>
          <w:szCs w:val="28"/>
        </w:rPr>
        <w:t xml:space="preserve">, и проверок органами государственного финансового контроля соблюдения Фондом «Сколково» порядка и условий предоставления субсидии в соответствии со статьями 268.1 и 269.2 Бюджетного кодекса Российской Федерации, а также гарантирует в случае его определения победителем конкурсного отбора  включение в договоры (соглашения), заключенные в целях исполнения обязательств по </w:t>
      </w:r>
      <w:r w:rsidR="009E0020">
        <w:rPr>
          <w:rFonts w:ascii="Arial" w:hAnsi="Arial" w:cs="Arial"/>
          <w:color w:val="000000"/>
          <w:sz w:val="28"/>
          <w:szCs w:val="28"/>
        </w:rPr>
        <w:t>договору</w:t>
      </w:r>
      <w:r w:rsidR="009E0020" w:rsidRPr="00E83372">
        <w:rPr>
          <w:rFonts w:ascii="Arial" w:hAnsi="Arial" w:cs="Arial"/>
          <w:color w:val="000000"/>
          <w:sz w:val="28"/>
          <w:szCs w:val="28"/>
        </w:rPr>
        <w:t xml:space="preserve"> </w:t>
      </w:r>
      <w:r w:rsidRPr="00E83372">
        <w:rPr>
          <w:rFonts w:ascii="Arial" w:hAnsi="Arial" w:cs="Arial"/>
          <w:color w:val="000000"/>
          <w:sz w:val="28"/>
          <w:szCs w:val="28"/>
        </w:rPr>
        <w:t xml:space="preserve">о предоставлении гранта, положений о согласии лиц, являющихся </w:t>
      </w:r>
      <w:r w:rsidR="00A736EC">
        <w:rPr>
          <w:rFonts w:ascii="Arial" w:hAnsi="Arial" w:cs="Arial"/>
          <w:color w:val="000000"/>
          <w:sz w:val="28"/>
          <w:szCs w:val="28"/>
        </w:rPr>
        <w:t xml:space="preserve">разработчиком продукта и (или) интегратором, </w:t>
      </w:r>
      <w:r w:rsidRPr="00E83372">
        <w:rPr>
          <w:rFonts w:ascii="Arial" w:hAnsi="Arial" w:cs="Arial"/>
          <w:color w:val="000000"/>
          <w:sz w:val="28"/>
          <w:szCs w:val="28"/>
        </w:rPr>
        <w:t>по указанным договорам (соглашениям), на проведение указанных проверок</w:t>
      </w:r>
      <w:r w:rsidR="00A736EC">
        <w:rPr>
          <w:rFonts w:ascii="Arial" w:hAnsi="Arial" w:cs="Arial"/>
          <w:color w:val="000000"/>
          <w:sz w:val="28"/>
          <w:szCs w:val="28"/>
        </w:rPr>
        <w:t>.</w:t>
      </w:r>
    </w:p>
    <w:p w14:paraId="7CA1C367" w14:textId="73FFF5C2" w:rsidR="0002544A" w:rsidRPr="00E83372" w:rsidRDefault="0002544A" w:rsidP="00E83372">
      <w:pPr>
        <w:spacing w:after="0" w:line="240" w:lineRule="auto"/>
        <w:jc w:val="center"/>
        <w:rPr>
          <w:rFonts w:ascii="Arial" w:hAnsi="Arial" w:cs="Arial"/>
          <w:i/>
        </w:rPr>
      </w:pPr>
    </w:p>
    <w:p w14:paraId="4AE0CEEC" w14:textId="77777777" w:rsidR="000F06BC" w:rsidRPr="00E83372" w:rsidRDefault="000F06BC" w:rsidP="00E83372">
      <w:pPr>
        <w:spacing w:after="0" w:line="240" w:lineRule="auto"/>
        <w:jc w:val="center"/>
        <w:rPr>
          <w:rFonts w:ascii="Arial" w:eastAsia="MS PGothic" w:hAnsi="Arial" w:cs="Arial"/>
          <w:i/>
          <w:sz w:val="28"/>
          <w:szCs w:val="28"/>
          <w:lang w:eastAsia="ru-RU"/>
        </w:rPr>
      </w:pPr>
    </w:p>
    <w:p w14:paraId="04752D03" w14:textId="77777777" w:rsidR="00685328" w:rsidRDefault="0002544A" w:rsidP="00E83372">
      <w:pPr>
        <w:spacing w:after="0" w:line="240" w:lineRule="auto"/>
        <w:rPr>
          <w:rFonts w:ascii="Arial" w:eastAsia="MS PGothic" w:hAnsi="Arial" w:cs="Arial"/>
          <w:i/>
          <w:sz w:val="28"/>
          <w:szCs w:val="28"/>
          <w:lang w:eastAsia="ru-RU"/>
        </w:rPr>
      </w:pPr>
      <w:r w:rsidRPr="00E83372">
        <w:rPr>
          <w:rFonts w:ascii="Arial" w:eastAsia="MS PGothic" w:hAnsi="Arial" w:cs="Arial"/>
          <w:i/>
          <w:sz w:val="28"/>
          <w:szCs w:val="28"/>
          <w:lang w:eastAsia="ru-RU"/>
        </w:rPr>
        <w:t xml:space="preserve">[Должность лица, </w:t>
      </w:r>
    </w:p>
    <w:p w14:paraId="64D243B2" w14:textId="0EDE537C" w:rsidR="0002544A" w:rsidRPr="00E83372" w:rsidRDefault="0002544A" w:rsidP="00E83372">
      <w:pPr>
        <w:spacing w:after="0" w:line="240" w:lineRule="auto"/>
        <w:rPr>
          <w:rFonts w:ascii="Arial" w:eastAsia="MS PGothic" w:hAnsi="Arial" w:cs="Arial"/>
          <w:i/>
          <w:sz w:val="28"/>
          <w:szCs w:val="28"/>
          <w:lang w:eastAsia="ru-RU"/>
        </w:rPr>
      </w:pPr>
      <w:r w:rsidRPr="00E83372">
        <w:rPr>
          <w:rFonts w:ascii="Arial" w:eastAsia="MS PGothic" w:hAnsi="Arial" w:cs="Arial"/>
          <w:i/>
          <w:sz w:val="28"/>
          <w:szCs w:val="28"/>
          <w:lang w:eastAsia="ru-RU"/>
        </w:rPr>
        <w:t xml:space="preserve">уполномоченного на подачу </w:t>
      </w:r>
      <w:proofErr w:type="gramStart"/>
      <w:r w:rsidRPr="00E83372">
        <w:rPr>
          <w:rFonts w:ascii="Arial" w:eastAsia="MS PGothic" w:hAnsi="Arial" w:cs="Arial"/>
          <w:i/>
          <w:sz w:val="28"/>
          <w:szCs w:val="28"/>
          <w:lang w:eastAsia="ru-RU"/>
        </w:rPr>
        <w:t xml:space="preserve">заявки] </w:t>
      </w:r>
      <w:r w:rsidR="00685328">
        <w:rPr>
          <w:rFonts w:ascii="Arial" w:eastAsia="MS PGothic" w:hAnsi="Arial" w:cs="Arial"/>
          <w:i/>
          <w:sz w:val="28"/>
          <w:szCs w:val="28"/>
          <w:lang w:eastAsia="ru-RU"/>
        </w:rPr>
        <w:t xml:space="preserve">  </w:t>
      </w:r>
      <w:proofErr w:type="gramEnd"/>
      <w:r w:rsidR="00685328">
        <w:rPr>
          <w:rFonts w:ascii="Arial" w:eastAsia="MS PGothic" w:hAnsi="Arial" w:cs="Arial"/>
          <w:i/>
          <w:sz w:val="28"/>
          <w:szCs w:val="28"/>
          <w:lang w:eastAsia="ru-RU"/>
        </w:rPr>
        <w:t xml:space="preserve">                                  </w:t>
      </w:r>
      <w:r w:rsidRPr="00E83372">
        <w:rPr>
          <w:rFonts w:ascii="Arial" w:eastAsia="MS PGothic" w:hAnsi="Arial" w:cs="Arial"/>
          <w:i/>
          <w:sz w:val="28"/>
          <w:szCs w:val="28"/>
          <w:lang w:eastAsia="ru-RU"/>
        </w:rPr>
        <w:t>[И.О. Фамилия]</w:t>
      </w:r>
    </w:p>
    <w:p w14:paraId="717BF879" w14:textId="77777777" w:rsidR="0002544A" w:rsidRPr="00E83372" w:rsidRDefault="0002544A" w:rsidP="00E83372">
      <w:pPr>
        <w:spacing w:after="0" w:line="240" w:lineRule="auto"/>
        <w:rPr>
          <w:rFonts w:ascii="Arial" w:eastAsia="MS PGothic" w:hAnsi="Arial" w:cs="Arial"/>
          <w:i/>
          <w:sz w:val="28"/>
          <w:szCs w:val="28"/>
          <w:lang w:eastAsia="ru-RU"/>
        </w:rPr>
      </w:pPr>
    </w:p>
    <w:p w14:paraId="50E61370" w14:textId="046F1E56" w:rsidR="00D06556" w:rsidRDefault="0002544A" w:rsidP="00D3342F">
      <w:pPr>
        <w:spacing w:after="0" w:line="240" w:lineRule="auto"/>
        <w:jc w:val="right"/>
        <w:rPr>
          <w:rFonts w:ascii="Arial" w:eastAsia="MS PGothic" w:hAnsi="Arial" w:cs="Arial"/>
          <w:i/>
          <w:sz w:val="28"/>
          <w:szCs w:val="28"/>
          <w:lang w:eastAsia="ru-RU"/>
        </w:rPr>
      </w:pPr>
      <w:r w:rsidRPr="00E83372">
        <w:rPr>
          <w:rFonts w:ascii="Arial" w:eastAsia="MS PGothic" w:hAnsi="Arial" w:cs="Arial"/>
          <w:i/>
          <w:sz w:val="28"/>
          <w:szCs w:val="28"/>
          <w:lang w:eastAsia="ru-RU"/>
        </w:rPr>
        <w:t xml:space="preserve">[Дата, подпись / ЭЦП]           </w:t>
      </w:r>
    </w:p>
    <w:p w14:paraId="53EEBCA2" w14:textId="6B705E7F" w:rsidR="0002544A" w:rsidRPr="00E83372" w:rsidRDefault="0002544A" w:rsidP="00E83372">
      <w:pPr>
        <w:spacing w:after="0" w:line="240" w:lineRule="auto"/>
        <w:jc w:val="center"/>
        <w:rPr>
          <w:rFonts w:ascii="Arial" w:eastAsia="MS PGothic" w:hAnsi="Arial" w:cs="Arial"/>
          <w:i/>
          <w:sz w:val="28"/>
          <w:szCs w:val="28"/>
          <w:lang w:eastAsia="ru-RU"/>
        </w:rPr>
      </w:pPr>
      <w:r w:rsidRPr="00E83372">
        <w:rPr>
          <w:rFonts w:ascii="Arial" w:eastAsia="MS PGothic" w:hAnsi="Arial" w:cs="Arial"/>
          <w:i/>
          <w:sz w:val="28"/>
          <w:szCs w:val="28"/>
          <w:lang w:eastAsia="ru-RU"/>
        </w:rPr>
        <w:t>Конец формы</w:t>
      </w:r>
    </w:p>
    <w:sectPr w:rsidR="0002544A" w:rsidRPr="00E83372" w:rsidSect="003C798E">
      <w:headerReference w:type="default" r:id="rId8"/>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8A80B" w14:textId="77777777" w:rsidR="00CD6257" w:rsidRDefault="00CD6257" w:rsidP="00AC6C27">
      <w:pPr>
        <w:spacing w:after="0" w:line="240" w:lineRule="auto"/>
      </w:pPr>
      <w:r>
        <w:separator/>
      </w:r>
    </w:p>
  </w:endnote>
  <w:endnote w:type="continuationSeparator" w:id="0">
    <w:p w14:paraId="2674A3C1" w14:textId="77777777" w:rsidR="00CD6257" w:rsidRDefault="00CD6257" w:rsidP="00AC6C27">
      <w:pPr>
        <w:spacing w:after="0" w:line="240" w:lineRule="auto"/>
      </w:pPr>
      <w:r>
        <w:continuationSeparator/>
      </w:r>
    </w:p>
  </w:endnote>
  <w:endnote w:type="continuationNotice" w:id="1">
    <w:p w14:paraId="15E06154" w14:textId="77777777" w:rsidR="00CD6257" w:rsidRDefault="00CD62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F8049" w14:textId="77777777" w:rsidR="00BB74B3" w:rsidRDefault="00BB74B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6B1F0" w14:textId="77777777" w:rsidR="00CD6257" w:rsidRDefault="00CD6257" w:rsidP="00AC6C27">
      <w:pPr>
        <w:spacing w:after="0" w:line="240" w:lineRule="auto"/>
      </w:pPr>
      <w:r>
        <w:separator/>
      </w:r>
    </w:p>
  </w:footnote>
  <w:footnote w:type="continuationSeparator" w:id="0">
    <w:p w14:paraId="2E8C1304" w14:textId="77777777" w:rsidR="00CD6257" w:rsidRDefault="00CD6257" w:rsidP="00AC6C27">
      <w:pPr>
        <w:spacing w:after="0" w:line="240" w:lineRule="auto"/>
      </w:pPr>
      <w:r>
        <w:continuationSeparator/>
      </w:r>
    </w:p>
  </w:footnote>
  <w:footnote w:type="continuationNotice" w:id="1">
    <w:p w14:paraId="0F56F4B5" w14:textId="77777777" w:rsidR="00CD6257" w:rsidRDefault="00CD6257">
      <w:pPr>
        <w:spacing w:after="0" w:line="240" w:lineRule="auto"/>
      </w:pPr>
    </w:p>
  </w:footnote>
  <w:footnote w:id="2">
    <w:p w14:paraId="699FF012" w14:textId="1D6389CB" w:rsidR="00AA7E57" w:rsidRPr="002446C8" w:rsidRDefault="00AA7E57" w:rsidP="002446C8">
      <w:pPr>
        <w:pStyle w:val="af1"/>
        <w:jc w:val="both"/>
        <w:rPr>
          <w:rFonts w:ascii="Arial" w:hAnsi="Arial" w:cs="Arial"/>
        </w:rPr>
      </w:pPr>
      <w:r w:rsidRPr="002446C8">
        <w:rPr>
          <w:rStyle w:val="af3"/>
          <w:rFonts w:ascii="Arial" w:hAnsi="Arial" w:cs="Arial"/>
        </w:rPr>
        <w:footnoteRef/>
      </w:r>
      <w:r w:rsidRPr="002446C8">
        <w:rPr>
          <w:rFonts w:ascii="Arial" w:hAnsi="Arial" w:cs="Arial"/>
        </w:rPr>
        <w:t xml:space="preserve"> </w:t>
      </w:r>
      <w:r w:rsidR="004C518F" w:rsidRPr="002446C8">
        <w:rPr>
          <w:rFonts w:ascii="Arial" w:hAnsi="Arial" w:cs="Arial"/>
        </w:rPr>
        <w:t>Пункт 7 сопроводительного письма может заполняться двумя способами в зависимости о того</w:t>
      </w:r>
      <w:r w:rsidR="008F2750" w:rsidRPr="002446C8">
        <w:rPr>
          <w:rFonts w:ascii="Arial" w:hAnsi="Arial" w:cs="Arial"/>
        </w:rPr>
        <w:t>, включен ли разработчик продукта в реестр малых технологических компаний, формируемый в соответствии постановлением Правительства Российской Федерации от 02.11.2023 г. № 1847, или нет.</w:t>
      </w:r>
    </w:p>
  </w:footnote>
  <w:footnote w:id="3">
    <w:p w14:paraId="39951C42" w14:textId="77777777" w:rsidR="00DA63A5" w:rsidRPr="00806BDD" w:rsidRDefault="00DA63A5" w:rsidP="00DA63A5">
      <w:pPr>
        <w:pStyle w:val="af1"/>
        <w:jc w:val="both"/>
        <w:rPr>
          <w:rFonts w:ascii="Arial" w:hAnsi="Arial" w:cs="Arial"/>
        </w:rPr>
      </w:pPr>
      <w:r w:rsidRPr="00806BDD">
        <w:rPr>
          <w:rStyle w:val="af3"/>
          <w:rFonts w:ascii="Arial" w:hAnsi="Arial" w:cs="Arial"/>
        </w:rPr>
        <w:footnoteRef/>
      </w:r>
      <w:r w:rsidRPr="00806BDD">
        <w:rPr>
          <w:rFonts w:ascii="Arial" w:hAnsi="Arial" w:cs="Arial"/>
        </w:rPr>
        <w:t xml:space="preserve"> Пункт указывается в случае отсутствия программного обеспечения, являющегося продуктом или основной составляющей продукта, в Едином реестре российских программ для электронных вычислительных машин и баз данных.</w:t>
      </w:r>
    </w:p>
  </w:footnote>
  <w:footnote w:id="4">
    <w:p w14:paraId="7CA4EAF5" w14:textId="10A2A373" w:rsidR="00DA63A5" w:rsidRPr="00806BDD" w:rsidRDefault="00DA63A5" w:rsidP="00FE13C5">
      <w:pPr>
        <w:pStyle w:val="af1"/>
        <w:jc w:val="both"/>
        <w:rPr>
          <w:rFonts w:ascii="Arial" w:hAnsi="Arial" w:cs="Arial"/>
        </w:rPr>
      </w:pPr>
      <w:r w:rsidRPr="00806BDD">
        <w:rPr>
          <w:rStyle w:val="af3"/>
          <w:rFonts w:ascii="Arial" w:hAnsi="Arial" w:cs="Arial"/>
        </w:rPr>
        <w:footnoteRef/>
      </w:r>
      <w:r w:rsidRPr="00806BDD">
        <w:rPr>
          <w:rFonts w:ascii="Arial" w:hAnsi="Arial" w:cs="Arial"/>
        </w:rPr>
        <w:t xml:space="preserve"> Пункт указывается в случае отсутствия телекоммуникационного оборудования, являющегося продуктом или основной составляющей продукта, в Реестре телекоммуникационного оборудования, произведенного на территории Российской Федерации, которому присвоен статус телекоммуникационного оборудования российского происхождения</w:t>
      </w:r>
      <w:r w:rsidR="00876A54" w:rsidRPr="00806BDD">
        <w:rPr>
          <w:rFonts w:ascii="Arial" w:hAnsi="Arial" w:cs="Arial"/>
        </w:rPr>
        <w:t>.</w:t>
      </w:r>
    </w:p>
  </w:footnote>
  <w:footnote w:id="5">
    <w:p w14:paraId="421DE8C7" w14:textId="77777777" w:rsidR="00DA63A5" w:rsidRPr="00806BDD" w:rsidRDefault="00DA63A5" w:rsidP="00FE13C5">
      <w:pPr>
        <w:pStyle w:val="af1"/>
        <w:jc w:val="both"/>
        <w:rPr>
          <w:rFonts w:ascii="Arial" w:hAnsi="Arial" w:cs="Arial"/>
        </w:rPr>
      </w:pPr>
      <w:r w:rsidRPr="00806BDD">
        <w:rPr>
          <w:rStyle w:val="af3"/>
          <w:rFonts w:ascii="Arial" w:hAnsi="Arial" w:cs="Arial"/>
        </w:rPr>
        <w:footnoteRef/>
      </w:r>
      <w:r w:rsidRPr="00806BDD">
        <w:rPr>
          <w:rFonts w:ascii="Arial" w:hAnsi="Arial" w:cs="Arial"/>
        </w:rPr>
        <w:t xml:space="preserve"> Пункт указывается в случае отсутствия радиоэлектронного оборудования, являющегося продуктом или основной составляющей продукта, в Едином Реестре российской радиоэлектронной продукции.</w:t>
      </w:r>
    </w:p>
  </w:footnote>
  <w:footnote w:id="6">
    <w:p w14:paraId="73C1D0F7" w14:textId="04250B11" w:rsidR="00DA63A5" w:rsidRPr="00806BDD" w:rsidRDefault="00DA63A5" w:rsidP="00FE13C5">
      <w:pPr>
        <w:pStyle w:val="af1"/>
        <w:jc w:val="both"/>
        <w:rPr>
          <w:rFonts w:ascii="Arial" w:hAnsi="Arial" w:cs="Arial"/>
        </w:rPr>
      </w:pPr>
      <w:r w:rsidRPr="00806BDD">
        <w:rPr>
          <w:rStyle w:val="af3"/>
          <w:rFonts w:ascii="Arial" w:hAnsi="Arial" w:cs="Arial"/>
        </w:rPr>
        <w:footnoteRef/>
      </w:r>
      <w:r w:rsidRPr="00806BDD">
        <w:rPr>
          <w:rFonts w:ascii="Arial" w:hAnsi="Arial" w:cs="Arial"/>
        </w:rPr>
        <w:t xml:space="preserve"> Пункт указывается в случае отсутствия документов, предусмотренных подпунктом «б» пункта 1 постановления Правительства Российской Федерации от 17 июля 2015 г. № 719, а также, если продукты или основные составляющие продукта подпадают под указанное постановление Правительства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9732962"/>
      <w:docPartObj>
        <w:docPartGallery w:val="Page Numbers (Top of Page)"/>
        <w:docPartUnique/>
      </w:docPartObj>
    </w:sdtPr>
    <w:sdtEndPr>
      <w:rPr>
        <w:rFonts w:ascii="Times New Roman" w:hAnsi="Times New Roman" w:cs="Times New Roman"/>
        <w:sz w:val="24"/>
        <w:szCs w:val="24"/>
      </w:rPr>
    </w:sdtEndPr>
    <w:sdtContent>
      <w:p w14:paraId="7D939F5B" w14:textId="33537AB0" w:rsidR="00AC6C27" w:rsidRPr="003C798E" w:rsidRDefault="00AC6C27">
        <w:pPr>
          <w:pStyle w:val="a6"/>
          <w:jc w:val="center"/>
          <w:rPr>
            <w:rFonts w:ascii="Times New Roman" w:hAnsi="Times New Roman" w:cs="Times New Roman"/>
            <w:sz w:val="24"/>
            <w:szCs w:val="24"/>
          </w:rPr>
        </w:pPr>
        <w:r w:rsidRPr="003C798E">
          <w:rPr>
            <w:rFonts w:ascii="Times New Roman" w:hAnsi="Times New Roman" w:cs="Times New Roman"/>
            <w:sz w:val="24"/>
            <w:szCs w:val="24"/>
          </w:rPr>
          <w:fldChar w:fldCharType="begin"/>
        </w:r>
        <w:r w:rsidRPr="003C798E">
          <w:rPr>
            <w:rFonts w:ascii="Times New Roman" w:hAnsi="Times New Roman" w:cs="Times New Roman"/>
            <w:sz w:val="24"/>
            <w:szCs w:val="24"/>
          </w:rPr>
          <w:instrText>PAGE   \* MERGEFORMAT</w:instrText>
        </w:r>
        <w:r w:rsidRPr="003C798E">
          <w:rPr>
            <w:rFonts w:ascii="Times New Roman" w:hAnsi="Times New Roman" w:cs="Times New Roman"/>
            <w:sz w:val="24"/>
            <w:szCs w:val="24"/>
          </w:rPr>
          <w:fldChar w:fldCharType="separate"/>
        </w:r>
        <w:r w:rsidR="00465E38">
          <w:rPr>
            <w:rFonts w:ascii="Times New Roman" w:hAnsi="Times New Roman" w:cs="Times New Roman"/>
            <w:noProof/>
            <w:sz w:val="24"/>
            <w:szCs w:val="24"/>
          </w:rPr>
          <w:t>6</w:t>
        </w:r>
        <w:r w:rsidRPr="003C798E">
          <w:rPr>
            <w:rFonts w:ascii="Times New Roman" w:hAnsi="Times New Roman" w:cs="Times New Roman"/>
            <w:sz w:val="24"/>
            <w:szCs w:val="24"/>
          </w:rPr>
          <w:fldChar w:fldCharType="end"/>
        </w:r>
      </w:p>
    </w:sdtContent>
  </w:sdt>
  <w:p w14:paraId="15D9ABD2" w14:textId="77777777" w:rsidR="00AC6C27" w:rsidRDefault="00AC6C2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21554"/>
    <w:multiLevelType w:val="multilevel"/>
    <w:tmpl w:val="DA3846D0"/>
    <w:styleLink w:val="3"/>
    <w:lvl w:ilvl="0">
      <w:start w:val="1"/>
      <w:numFmt w:val="decimal"/>
      <w:suff w:val="space"/>
      <w:lvlText w:val="Статья %1."/>
      <w:lvlJc w:val="left"/>
      <w:pPr>
        <w:ind w:left="0" w:firstLine="709"/>
      </w:pPr>
      <w:rPr>
        <w:rFonts w:ascii="Times New Roman" w:hAnsi="Times New Roman" w:hint="default"/>
        <w:b/>
        <w:i w:val="0"/>
        <w:sz w:val="28"/>
      </w:rPr>
    </w:lvl>
    <w:lvl w:ilvl="1">
      <w:start w:val="1"/>
      <w:numFmt w:val="decimal"/>
      <w:suff w:val="space"/>
      <w:lvlText w:val="%2."/>
      <w:lvlJc w:val="left"/>
      <w:pPr>
        <w:ind w:left="0" w:firstLine="709"/>
      </w:pPr>
      <w:rPr>
        <w:rFonts w:ascii="Times New Roman" w:hAnsi="Times New Roman" w:hint="default"/>
        <w:sz w:val="28"/>
      </w:rPr>
    </w:lvl>
    <w:lvl w:ilvl="2">
      <w:start w:val="1"/>
      <w:numFmt w:val="russianLower"/>
      <w:suff w:val="space"/>
      <w:lvlText w:val="%3)"/>
      <w:lvlJc w:val="left"/>
      <w:pPr>
        <w:ind w:left="0" w:firstLine="709"/>
      </w:pPr>
      <w:rPr>
        <w:rFonts w:ascii="Times New Roman" w:hAnsi="Times New Roman" w:hint="default"/>
        <w:sz w:val="28"/>
      </w:rPr>
    </w:lvl>
    <w:lvl w:ilvl="3">
      <w:start w:val="1"/>
      <w:numFmt w:val="decimal"/>
      <w:lvlText w:val="(%4)"/>
      <w:lvlJc w:val="left"/>
      <w:pPr>
        <w:ind w:left="0" w:firstLine="709"/>
      </w:pPr>
      <w:rPr>
        <w:rFonts w:hint="default"/>
      </w:rPr>
    </w:lvl>
    <w:lvl w:ilvl="4">
      <w:start w:val="1"/>
      <w:numFmt w:val="lowerLetter"/>
      <w:lvlText w:val="(%5)"/>
      <w:lvlJc w:val="left"/>
      <w:pPr>
        <w:ind w:left="0" w:firstLine="709"/>
      </w:pPr>
      <w:rPr>
        <w:rFonts w:hint="default"/>
      </w:rPr>
    </w:lvl>
    <w:lvl w:ilvl="5">
      <w:start w:val="1"/>
      <w:numFmt w:val="lowerRoman"/>
      <w:lvlText w:val="(%6)"/>
      <w:lvlJc w:val="left"/>
      <w:pPr>
        <w:ind w:left="0" w:firstLine="709"/>
      </w:pPr>
      <w:rPr>
        <w:rFonts w:hint="default"/>
      </w:rPr>
    </w:lvl>
    <w:lvl w:ilvl="6">
      <w:start w:val="1"/>
      <w:numFmt w:val="decimal"/>
      <w:lvlText w:val="%7."/>
      <w:lvlJc w:val="left"/>
      <w:pPr>
        <w:ind w:left="0" w:firstLine="709"/>
      </w:pPr>
      <w:rPr>
        <w:rFonts w:hint="default"/>
      </w:rPr>
    </w:lvl>
    <w:lvl w:ilvl="7">
      <w:start w:val="1"/>
      <w:numFmt w:val="lowerLetter"/>
      <w:lvlText w:val="%8."/>
      <w:lvlJc w:val="left"/>
      <w:pPr>
        <w:ind w:left="0" w:firstLine="709"/>
      </w:pPr>
      <w:rPr>
        <w:rFonts w:hint="default"/>
      </w:rPr>
    </w:lvl>
    <w:lvl w:ilvl="8">
      <w:start w:val="1"/>
      <w:numFmt w:val="lowerRoman"/>
      <w:lvlText w:val="%9."/>
      <w:lvlJc w:val="left"/>
      <w:pPr>
        <w:ind w:left="0" w:firstLine="709"/>
      </w:pPr>
      <w:rPr>
        <w:rFonts w:hint="default"/>
      </w:rPr>
    </w:lvl>
  </w:abstractNum>
  <w:abstractNum w:abstractNumId="1" w15:restartNumberingAfterBreak="0">
    <w:nsid w:val="2BFF0351"/>
    <w:multiLevelType w:val="multilevel"/>
    <w:tmpl w:val="DA3846D0"/>
    <w:numStyleLink w:val="3"/>
  </w:abstractNum>
  <w:abstractNum w:abstractNumId="2" w15:restartNumberingAfterBreak="0">
    <w:nsid w:val="43AA261A"/>
    <w:multiLevelType w:val="hybridMultilevel"/>
    <w:tmpl w:val="EF6A539A"/>
    <w:lvl w:ilvl="0" w:tplc="0419000F">
      <w:start w:val="1"/>
      <w:numFmt w:val="decimal"/>
      <w:lvlText w:val="%1."/>
      <w:lvlJc w:val="left"/>
      <w:pPr>
        <w:ind w:left="1070"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43DA3491"/>
    <w:multiLevelType w:val="multilevel"/>
    <w:tmpl w:val="5192BB60"/>
    <w:lvl w:ilvl="0">
      <w:start w:val="1"/>
      <w:numFmt w:val="decimal"/>
      <w:lvlText w:val="Статья %1."/>
      <w:lvlJc w:val="left"/>
      <w:pPr>
        <w:ind w:left="0" w:firstLine="709"/>
      </w:pPr>
      <w:rPr>
        <w:rFonts w:ascii="Times New Roman" w:hAnsi="Times New Roman" w:hint="default"/>
        <w:b/>
        <w:i w:val="0"/>
        <w:sz w:val="28"/>
      </w:rPr>
    </w:lvl>
    <w:lvl w:ilvl="1">
      <w:start w:val="1"/>
      <w:numFmt w:val="decimal"/>
      <w:suff w:val="space"/>
      <w:lvlText w:val="%2."/>
      <w:lvlJc w:val="left"/>
      <w:pPr>
        <w:ind w:left="0" w:firstLine="709"/>
      </w:pPr>
      <w:rPr>
        <w:rFonts w:ascii="Arial" w:hAnsi="Arial" w:cs="Arial" w:hint="default"/>
        <w:sz w:val="28"/>
      </w:rPr>
    </w:lvl>
    <w:lvl w:ilvl="2">
      <w:start w:val="1"/>
      <w:numFmt w:val="russianLower"/>
      <w:lvlText w:val="%3)"/>
      <w:lvlJc w:val="left"/>
      <w:pPr>
        <w:ind w:left="0" w:firstLine="709"/>
      </w:pPr>
      <w:rPr>
        <w:rFonts w:ascii="Arial" w:hAnsi="Arial" w:cs="Arial" w:hint="default"/>
        <w:sz w:val="28"/>
      </w:rPr>
    </w:lvl>
    <w:lvl w:ilvl="3">
      <w:start w:val="1"/>
      <w:numFmt w:val="decimal"/>
      <w:lvlText w:val="(%4)"/>
      <w:lvlJc w:val="left"/>
      <w:pPr>
        <w:ind w:left="0" w:firstLine="709"/>
      </w:pPr>
      <w:rPr>
        <w:rFonts w:hint="default"/>
      </w:rPr>
    </w:lvl>
    <w:lvl w:ilvl="4">
      <w:start w:val="1"/>
      <w:numFmt w:val="lowerLetter"/>
      <w:lvlText w:val="(%5)"/>
      <w:lvlJc w:val="left"/>
      <w:pPr>
        <w:ind w:left="0" w:firstLine="709"/>
      </w:pPr>
      <w:rPr>
        <w:rFonts w:hint="default"/>
      </w:rPr>
    </w:lvl>
    <w:lvl w:ilvl="5">
      <w:start w:val="1"/>
      <w:numFmt w:val="lowerRoman"/>
      <w:lvlText w:val="(%6)"/>
      <w:lvlJc w:val="left"/>
      <w:pPr>
        <w:ind w:left="0" w:firstLine="709"/>
      </w:pPr>
      <w:rPr>
        <w:rFonts w:hint="default"/>
      </w:rPr>
    </w:lvl>
    <w:lvl w:ilvl="6">
      <w:start w:val="1"/>
      <w:numFmt w:val="decimal"/>
      <w:lvlText w:val="%7."/>
      <w:lvlJc w:val="left"/>
      <w:pPr>
        <w:ind w:left="0" w:firstLine="709"/>
      </w:pPr>
      <w:rPr>
        <w:rFonts w:hint="default"/>
      </w:rPr>
    </w:lvl>
    <w:lvl w:ilvl="7">
      <w:start w:val="1"/>
      <w:numFmt w:val="lowerLetter"/>
      <w:lvlText w:val="%8."/>
      <w:lvlJc w:val="left"/>
      <w:pPr>
        <w:ind w:left="0" w:firstLine="709"/>
      </w:pPr>
      <w:rPr>
        <w:rFonts w:hint="default"/>
      </w:rPr>
    </w:lvl>
    <w:lvl w:ilvl="8">
      <w:start w:val="1"/>
      <w:numFmt w:val="lowerRoman"/>
      <w:lvlText w:val="%9."/>
      <w:lvlJc w:val="left"/>
      <w:pPr>
        <w:ind w:left="0" w:firstLine="709"/>
      </w:pPr>
      <w:rPr>
        <w:rFonts w:hint="default"/>
      </w:rPr>
    </w:lvl>
  </w:abstractNum>
  <w:abstractNum w:abstractNumId="4" w15:restartNumberingAfterBreak="0">
    <w:nsid w:val="5D9B584F"/>
    <w:multiLevelType w:val="hybridMultilevel"/>
    <w:tmpl w:val="4A5E8842"/>
    <w:lvl w:ilvl="0" w:tplc="0419000F">
      <w:start w:val="1"/>
      <w:numFmt w:val="decimal"/>
      <w:lvlText w:val="%1."/>
      <w:lvlJc w:val="left"/>
      <w:pPr>
        <w:ind w:left="1287" w:hanging="360"/>
      </w:pPr>
    </w:lvl>
    <w:lvl w:ilvl="1" w:tplc="3D60EE8E">
      <w:start w:val="1"/>
      <w:numFmt w:val="russianLower"/>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6E5C7E18"/>
    <w:multiLevelType w:val="hybridMultilevel"/>
    <w:tmpl w:val="126880EC"/>
    <w:lvl w:ilvl="0" w:tplc="827C6250">
      <w:start w:val="1"/>
      <w:numFmt w:val="decimal"/>
      <w:lvlText w:val="%1."/>
      <w:lvlJc w:val="left"/>
      <w:pPr>
        <w:ind w:left="1032" w:hanging="465"/>
      </w:pPr>
      <w:rPr>
        <w:rFonts w:hint="default"/>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7B7A42B1"/>
    <w:multiLevelType w:val="hybridMultilevel"/>
    <w:tmpl w:val="72B03F7A"/>
    <w:lvl w:ilvl="0" w:tplc="3D60EE8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5"/>
  </w:num>
  <w:num w:numId="3">
    <w:abstractNumId w:val="4"/>
  </w:num>
  <w:num w:numId="4">
    <w:abstractNumId w:val="6"/>
  </w:num>
  <w:num w:numId="5">
    <w:abstractNumId w:val="3"/>
  </w:num>
  <w:num w:numId="6">
    <w:abstractNumId w:val="0"/>
  </w:num>
  <w:num w:numId="7">
    <w:abstractNumId w:val="1"/>
    <w:lvlOverride w:ilvl="2">
      <w:lvl w:ilvl="2">
        <w:start w:val="1"/>
        <w:numFmt w:val="russianLower"/>
        <w:suff w:val="space"/>
        <w:lvlText w:val="%3)"/>
        <w:lvlJc w:val="left"/>
        <w:pPr>
          <w:ind w:left="1" w:firstLine="709"/>
        </w:pPr>
        <w:rPr>
          <w:rFonts w:ascii="Arial" w:hAnsi="Arial" w:cs="Arial" w:hint="default"/>
          <w:sz w:val="2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trackRevisions/>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57E"/>
    <w:rsid w:val="000003AA"/>
    <w:rsid w:val="00015D07"/>
    <w:rsid w:val="0002544A"/>
    <w:rsid w:val="00025612"/>
    <w:rsid w:val="00041859"/>
    <w:rsid w:val="00056F27"/>
    <w:rsid w:val="0006678F"/>
    <w:rsid w:val="0008003F"/>
    <w:rsid w:val="00083220"/>
    <w:rsid w:val="0009253F"/>
    <w:rsid w:val="00096C4A"/>
    <w:rsid w:val="000A282E"/>
    <w:rsid w:val="000B020C"/>
    <w:rsid w:val="000B5666"/>
    <w:rsid w:val="000C1681"/>
    <w:rsid w:val="000C4DC7"/>
    <w:rsid w:val="000C5A43"/>
    <w:rsid w:val="000C7DEE"/>
    <w:rsid w:val="000D27EF"/>
    <w:rsid w:val="000E6A29"/>
    <w:rsid w:val="000E6BAE"/>
    <w:rsid w:val="000F06BC"/>
    <w:rsid w:val="00103867"/>
    <w:rsid w:val="00112419"/>
    <w:rsid w:val="00112AFF"/>
    <w:rsid w:val="00130CB9"/>
    <w:rsid w:val="00136AAD"/>
    <w:rsid w:val="00154635"/>
    <w:rsid w:val="00171F6A"/>
    <w:rsid w:val="0018544B"/>
    <w:rsid w:val="001E65E4"/>
    <w:rsid w:val="001F3792"/>
    <w:rsid w:val="00201F5E"/>
    <w:rsid w:val="00210A31"/>
    <w:rsid w:val="002151C8"/>
    <w:rsid w:val="00220E3B"/>
    <w:rsid w:val="0024466D"/>
    <w:rsid w:val="002446C8"/>
    <w:rsid w:val="0026291E"/>
    <w:rsid w:val="002A5A25"/>
    <w:rsid w:val="002B289A"/>
    <w:rsid w:val="002B75C3"/>
    <w:rsid w:val="002D437E"/>
    <w:rsid w:val="002D4E69"/>
    <w:rsid w:val="002E2F2A"/>
    <w:rsid w:val="003034EF"/>
    <w:rsid w:val="00312B60"/>
    <w:rsid w:val="0032028A"/>
    <w:rsid w:val="00325470"/>
    <w:rsid w:val="00347C4F"/>
    <w:rsid w:val="00370117"/>
    <w:rsid w:val="00395B91"/>
    <w:rsid w:val="00396F36"/>
    <w:rsid w:val="003A1970"/>
    <w:rsid w:val="003C798E"/>
    <w:rsid w:val="003D3CBC"/>
    <w:rsid w:val="004039D7"/>
    <w:rsid w:val="00423277"/>
    <w:rsid w:val="004501F0"/>
    <w:rsid w:val="00462B57"/>
    <w:rsid w:val="00465E38"/>
    <w:rsid w:val="00470C33"/>
    <w:rsid w:val="004A79F4"/>
    <w:rsid w:val="004B2ECE"/>
    <w:rsid w:val="004C518F"/>
    <w:rsid w:val="004D2840"/>
    <w:rsid w:val="004F42C1"/>
    <w:rsid w:val="004F78CA"/>
    <w:rsid w:val="00502C0C"/>
    <w:rsid w:val="00565A8F"/>
    <w:rsid w:val="00571DC7"/>
    <w:rsid w:val="00582C97"/>
    <w:rsid w:val="005C775E"/>
    <w:rsid w:val="005E1AE5"/>
    <w:rsid w:val="005E6664"/>
    <w:rsid w:val="005F2368"/>
    <w:rsid w:val="00606EEC"/>
    <w:rsid w:val="0062204B"/>
    <w:rsid w:val="0064357D"/>
    <w:rsid w:val="00645C58"/>
    <w:rsid w:val="00685328"/>
    <w:rsid w:val="0068670A"/>
    <w:rsid w:val="006926FF"/>
    <w:rsid w:val="006A22A0"/>
    <w:rsid w:val="006B4811"/>
    <w:rsid w:val="006C2E01"/>
    <w:rsid w:val="006F3E08"/>
    <w:rsid w:val="00732084"/>
    <w:rsid w:val="00733A31"/>
    <w:rsid w:val="00734740"/>
    <w:rsid w:val="007433F3"/>
    <w:rsid w:val="00773FF7"/>
    <w:rsid w:val="00777DC8"/>
    <w:rsid w:val="0079295F"/>
    <w:rsid w:val="007A057E"/>
    <w:rsid w:val="007A5C17"/>
    <w:rsid w:val="007D2230"/>
    <w:rsid w:val="007D78A4"/>
    <w:rsid w:val="00806A53"/>
    <w:rsid w:val="00806BDD"/>
    <w:rsid w:val="00823CA7"/>
    <w:rsid w:val="00825C0F"/>
    <w:rsid w:val="00844114"/>
    <w:rsid w:val="00867893"/>
    <w:rsid w:val="00876A54"/>
    <w:rsid w:val="0089559A"/>
    <w:rsid w:val="008C6D64"/>
    <w:rsid w:val="008C72B6"/>
    <w:rsid w:val="008E27FC"/>
    <w:rsid w:val="008F2750"/>
    <w:rsid w:val="0090155A"/>
    <w:rsid w:val="00905CF5"/>
    <w:rsid w:val="00906896"/>
    <w:rsid w:val="009107F7"/>
    <w:rsid w:val="009248F3"/>
    <w:rsid w:val="009429FD"/>
    <w:rsid w:val="00952721"/>
    <w:rsid w:val="00960A1A"/>
    <w:rsid w:val="009622D7"/>
    <w:rsid w:val="009744AE"/>
    <w:rsid w:val="00986EF5"/>
    <w:rsid w:val="0099030D"/>
    <w:rsid w:val="00997558"/>
    <w:rsid w:val="009A0315"/>
    <w:rsid w:val="009B06CB"/>
    <w:rsid w:val="009B0901"/>
    <w:rsid w:val="009D3301"/>
    <w:rsid w:val="009E0020"/>
    <w:rsid w:val="00A02A18"/>
    <w:rsid w:val="00A10787"/>
    <w:rsid w:val="00A11252"/>
    <w:rsid w:val="00A5178C"/>
    <w:rsid w:val="00A736EC"/>
    <w:rsid w:val="00A76B61"/>
    <w:rsid w:val="00A808BC"/>
    <w:rsid w:val="00A85E33"/>
    <w:rsid w:val="00A90FB6"/>
    <w:rsid w:val="00AA7E57"/>
    <w:rsid w:val="00AB6094"/>
    <w:rsid w:val="00AC0806"/>
    <w:rsid w:val="00AC6C27"/>
    <w:rsid w:val="00AE0F5A"/>
    <w:rsid w:val="00AE18C7"/>
    <w:rsid w:val="00AE34CC"/>
    <w:rsid w:val="00AE5C82"/>
    <w:rsid w:val="00AF3747"/>
    <w:rsid w:val="00B06A1E"/>
    <w:rsid w:val="00B12C51"/>
    <w:rsid w:val="00B17EC2"/>
    <w:rsid w:val="00B20EDB"/>
    <w:rsid w:val="00B2138A"/>
    <w:rsid w:val="00B329FF"/>
    <w:rsid w:val="00B43DBA"/>
    <w:rsid w:val="00B47B99"/>
    <w:rsid w:val="00B51248"/>
    <w:rsid w:val="00B63B48"/>
    <w:rsid w:val="00B73AA2"/>
    <w:rsid w:val="00B744D4"/>
    <w:rsid w:val="00B81CB2"/>
    <w:rsid w:val="00B82D22"/>
    <w:rsid w:val="00B84EA5"/>
    <w:rsid w:val="00B910A7"/>
    <w:rsid w:val="00B94326"/>
    <w:rsid w:val="00B973C1"/>
    <w:rsid w:val="00BA41CC"/>
    <w:rsid w:val="00BB74B3"/>
    <w:rsid w:val="00BE5099"/>
    <w:rsid w:val="00BE7590"/>
    <w:rsid w:val="00C055FB"/>
    <w:rsid w:val="00C0742B"/>
    <w:rsid w:val="00C11D89"/>
    <w:rsid w:val="00C4109C"/>
    <w:rsid w:val="00C61436"/>
    <w:rsid w:val="00C65ABC"/>
    <w:rsid w:val="00C74766"/>
    <w:rsid w:val="00C80DB2"/>
    <w:rsid w:val="00C8303E"/>
    <w:rsid w:val="00C87CD3"/>
    <w:rsid w:val="00C9685D"/>
    <w:rsid w:val="00C9756F"/>
    <w:rsid w:val="00CD6257"/>
    <w:rsid w:val="00CE6CE6"/>
    <w:rsid w:val="00CF7B00"/>
    <w:rsid w:val="00D06556"/>
    <w:rsid w:val="00D3026C"/>
    <w:rsid w:val="00D3342F"/>
    <w:rsid w:val="00D77BF7"/>
    <w:rsid w:val="00D83DED"/>
    <w:rsid w:val="00D852F5"/>
    <w:rsid w:val="00D9361F"/>
    <w:rsid w:val="00DA30F2"/>
    <w:rsid w:val="00DA63A5"/>
    <w:rsid w:val="00DA6D2B"/>
    <w:rsid w:val="00DC5B2C"/>
    <w:rsid w:val="00DD3389"/>
    <w:rsid w:val="00DD42AB"/>
    <w:rsid w:val="00E02996"/>
    <w:rsid w:val="00E12819"/>
    <w:rsid w:val="00E213E0"/>
    <w:rsid w:val="00E523D0"/>
    <w:rsid w:val="00E62BBF"/>
    <w:rsid w:val="00E7445C"/>
    <w:rsid w:val="00E83372"/>
    <w:rsid w:val="00E93551"/>
    <w:rsid w:val="00EA14A6"/>
    <w:rsid w:val="00EA67E3"/>
    <w:rsid w:val="00EB08BF"/>
    <w:rsid w:val="00EC461E"/>
    <w:rsid w:val="00EC4F84"/>
    <w:rsid w:val="00EF7FC8"/>
    <w:rsid w:val="00F26540"/>
    <w:rsid w:val="00F27964"/>
    <w:rsid w:val="00F35B5D"/>
    <w:rsid w:val="00F4534A"/>
    <w:rsid w:val="00F72865"/>
    <w:rsid w:val="00F72873"/>
    <w:rsid w:val="00F821F5"/>
    <w:rsid w:val="00F82393"/>
    <w:rsid w:val="00F92F59"/>
    <w:rsid w:val="00FB080F"/>
    <w:rsid w:val="00FB09E7"/>
    <w:rsid w:val="00FB46FE"/>
    <w:rsid w:val="00FB4ADF"/>
    <w:rsid w:val="00FC62B7"/>
    <w:rsid w:val="00FC7337"/>
    <w:rsid w:val="00FE13C5"/>
    <w:rsid w:val="00FE6807"/>
    <w:rsid w:val="00FF6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8C9A"/>
  <w15:docId w15:val="{DFD25345-6FA7-4FB5-B053-3FB31BA5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62B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C775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C775E"/>
    <w:rPr>
      <w:rFonts w:ascii="Segoe UI" w:hAnsi="Segoe UI" w:cs="Segoe UI"/>
      <w:sz w:val="18"/>
      <w:szCs w:val="18"/>
    </w:rPr>
  </w:style>
  <w:style w:type="paragraph" w:styleId="a6">
    <w:name w:val="header"/>
    <w:basedOn w:val="a"/>
    <w:link w:val="a7"/>
    <w:uiPriority w:val="99"/>
    <w:unhideWhenUsed/>
    <w:rsid w:val="00AC6C2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C6C27"/>
  </w:style>
  <w:style w:type="paragraph" w:styleId="a8">
    <w:name w:val="footer"/>
    <w:basedOn w:val="a"/>
    <w:link w:val="a9"/>
    <w:uiPriority w:val="99"/>
    <w:unhideWhenUsed/>
    <w:rsid w:val="00AC6C2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C6C27"/>
  </w:style>
  <w:style w:type="character" w:styleId="aa">
    <w:name w:val="annotation reference"/>
    <w:basedOn w:val="a0"/>
    <w:uiPriority w:val="99"/>
    <w:semiHidden/>
    <w:unhideWhenUsed/>
    <w:rsid w:val="00112AFF"/>
    <w:rPr>
      <w:sz w:val="16"/>
      <w:szCs w:val="16"/>
    </w:rPr>
  </w:style>
  <w:style w:type="paragraph" w:styleId="ab">
    <w:name w:val="annotation text"/>
    <w:basedOn w:val="a"/>
    <w:link w:val="ac"/>
    <w:uiPriority w:val="99"/>
    <w:semiHidden/>
    <w:unhideWhenUsed/>
    <w:rsid w:val="00112AFF"/>
    <w:pPr>
      <w:spacing w:line="240" w:lineRule="auto"/>
    </w:pPr>
    <w:rPr>
      <w:sz w:val="20"/>
      <w:szCs w:val="20"/>
    </w:rPr>
  </w:style>
  <w:style w:type="character" w:customStyle="1" w:styleId="ac">
    <w:name w:val="Текст примечания Знак"/>
    <w:basedOn w:val="a0"/>
    <w:link w:val="ab"/>
    <w:uiPriority w:val="99"/>
    <w:semiHidden/>
    <w:rsid w:val="00112AFF"/>
    <w:rPr>
      <w:sz w:val="20"/>
      <w:szCs w:val="20"/>
    </w:rPr>
  </w:style>
  <w:style w:type="paragraph" w:styleId="ad">
    <w:name w:val="annotation subject"/>
    <w:basedOn w:val="ab"/>
    <w:next w:val="ab"/>
    <w:link w:val="ae"/>
    <w:uiPriority w:val="99"/>
    <w:semiHidden/>
    <w:unhideWhenUsed/>
    <w:rsid w:val="00112AFF"/>
    <w:rPr>
      <w:b/>
      <w:bCs/>
    </w:rPr>
  </w:style>
  <w:style w:type="character" w:customStyle="1" w:styleId="ae">
    <w:name w:val="Тема примечания Знак"/>
    <w:basedOn w:val="ac"/>
    <w:link w:val="ad"/>
    <w:uiPriority w:val="99"/>
    <w:semiHidden/>
    <w:rsid w:val="00112AFF"/>
    <w:rPr>
      <w:b/>
      <w:bCs/>
      <w:sz w:val="20"/>
      <w:szCs w:val="20"/>
    </w:rPr>
  </w:style>
  <w:style w:type="paragraph" w:styleId="af">
    <w:name w:val="List Paragraph"/>
    <w:basedOn w:val="a"/>
    <w:uiPriority w:val="1"/>
    <w:qFormat/>
    <w:rsid w:val="00EA14A6"/>
    <w:pPr>
      <w:ind w:left="720"/>
      <w:contextualSpacing/>
    </w:pPr>
  </w:style>
  <w:style w:type="paragraph" w:styleId="af0">
    <w:name w:val="Revision"/>
    <w:hidden/>
    <w:uiPriority w:val="99"/>
    <w:semiHidden/>
    <w:rsid w:val="004B2ECE"/>
    <w:pPr>
      <w:spacing w:after="0" w:line="240" w:lineRule="auto"/>
    </w:pPr>
  </w:style>
  <w:style w:type="paragraph" w:styleId="af1">
    <w:name w:val="footnote text"/>
    <w:basedOn w:val="a"/>
    <w:link w:val="af2"/>
    <w:uiPriority w:val="99"/>
    <w:semiHidden/>
    <w:unhideWhenUsed/>
    <w:rsid w:val="00DA63A5"/>
    <w:pPr>
      <w:spacing w:after="0" w:line="240" w:lineRule="auto"/>
    </w:pPr>
    <w:rPr>
      <w:sz w:val="20"/>
      <w:szCs w:val="20"/>
    </w:rPr>
  </w:style>
  <w:style w:type="character" w:customStyle="1" w:styleId="af2">
    <w:name w:val="Текст сноски Знак"/>
    <w:basedOn w:val="a0"/>
    <w:link w:val="af1"/>
    <w:uiPriority w:val="99"/>
    <w:semiHidden/>
    <w:rsid w:val="00DA63A5"/>
    <w:rPr>
      <w:sz w:val="20"/>
      <w:szCs w:val="20"/>
    </w:rPr>
  </w:style>
  <w:style w:type="character" w:styleId="af3">
    <w:name w:val="footnote reference"/>
    <w:basedOn w:val="a0"/>
    <w:uiPriority w:val="99"/>
    <w:semiHidden/>
    <w:unhideWhenUsed/>
    <w:rsid w:val="00DA63A5"/>
    <w:rPr>
      <w:vertAlign w:val="superscript"/>
    </w:rPr>
  </w:style>
  <w:style w:type="numbering" w:customStyle="1" w:styleId="3">
    <w:name w:val="Стиль3"/>
    <w:uiPriority w:val="99"/>
    <w:rsid w:val="00470C3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06402-F7F4-42B3-A325-7DADE16CE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2055</Words>
  <Characters>11714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Trunov Dmitriy</dc:creator>
  <cp:keywords/>
  <dc:description/>
  <cp:lastModifiedBy>Surmeneva Galina</cp:lastModifiedBy>
  <cp:revision>2</cp:revision>
  <cp:lastPrinted>2020-09-18T14:16:00Z</cp:lastPrinted>
  <dcterms:created xsi:type="dcterms:W3CDTF">2024-05-03T12:41:00Z</dcterms:created>
  <dcterms:modified xsi:type="dcterms:W3CDTF">2024-05-03T12:41:00Z</dcterms:modified>
</cp:coreProperties>
</file>